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732" w:rsidRDefault="00B26732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B26732" w:rsidRDefault="00B26732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B2673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26732" w:rsidRDefault="00B26732">
            <w:pPr>
              <w:pStyle w:val="ConsPlusNormal"/>
            </w:pPr>
            <w:r>
              <w:t>28 декабря 2004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26732" w:rsidRDefault="00B26732">
            <w:pPr>
              <w:pStyle w:val="ConsPlusNormal"/>
              <w:jc w:val="right"/>
            </w:pPr>
            <w:r>
              <w:t>N 117-з</w:t>
            </w:r>
          </w:p>
        </w:tc>
      </w:tr>
    </w:tbl>
    <w:p w:rsidR="00B26732" w:rsidRDefault="00B2673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26732" w:rsidRDefault="00B26732">
      <w:pPr>
        <w:pStyle w:val="ConsPlusNormal"/>
        <w:jc w:val="both"/>
      </w:pPr>
    </w:p>
    <w:p w:rsidR="00B26732" w:rsidRDefault="00B26732">
      <w:pPr>
        <w:pStyle w:val="ConsPlusTitle"/>
        <w:jc w:val="center"/>
      </w:pPr>
      <w:r>
        <w:t>РОССИЙСКАЯ ФЕДЕРАЦИЯ</w:t>
      </w:r>
    </w:p>
    <w:p w:rsidR="00B26732" w:rsidRDefault="00B26732">
      <w:pPr>
        <w:pStyle w:val="ConsPlusTitle"/>
        <w:jc w:val="center"/>
      </w:pPr>
      <w:r>
        <w:t>СМОЛЕНСКАЯ ОБЛАСТЬ</w:t>
      </w:r>
    </w:p>
    <w:p w:rsidR="00B26732" w:rsidRDefault="00B26732">
      <w:pPr>
        <w:pStyle w:val="ConsPlusTitle"/>
        <w:jc w:val="center"/>
      </w:pPr>
    </w:p>
    <w:p w:rsidR="00B26732" w:rsidRDefault="00B26732">
      <w:pPr>
        <w:pStyle w:val="ConsPlusTitle"/>
        <w:jc w:val="center"/>
      </w:pPr>
      <w:r>
        <w:t>ОБЛАСТНОЙ ЗАКОН</w:t>
      </w:r>
    </w:p>
    <w:p w:rsidR="00B26732" w:rsidRDefault="00B26732">
      <w:pPr>
        <w:pStyle w:val="ConsPlusTitle"/>
        <w:jc w:val="center"/>
      </w:pPr>
    </w:p>
    <w:p w:rsidR="00B26732" w:rsidRDefault="00B26732">
      <w:pPr>
        <w:pStyle w:val="ConsPlusTitle"/>
        <w:jc w:val="center"/>
      </w:pPr>
      <w:r>
        <w:t>О КУЛЬТУРЕ</w:t>
      </w:r>
    </w:p>
    <w:p w:rsidR="00B26732" w:rsidRDefault="00B26732">
      <w:pPr>
        <w:pStyle w:val="ConsPlusNormal"/>
        <w:jc w:val="both"/>
      </w:pPr>
    </w:p>
    <w:p w:rsidR="00B26732" w:rsidRDefault="00B26732">
      <w:pPr>
        <w:pStyle w:val="ConsPlusNormal"/>
        <w:jc w:val="right"/>
      </w:pPr>
      <w:r>
        <w:t>Принят Смоленской областной Думой</w:t>
      </w:r>
    </w:p>
    <w:p w:rsidR="00B26732" w:rsidRDefault="00B26732">
      <w:pPr>
        <w:pStyle w:val="ConsPlusNormal"/>
        <w:jc w:val="right"/>
      </w:pPr>
      <w:r>
        <w:t>28 декабря 2004 года</w:t>
      </w:r>
    </w:p>
    <w:p w:rsidR="00B26732" w:rsidRDefault="00B2673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B2673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732" w:rsidRDefault="00B2673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732" w:rsidRDefault="00B2673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26732" w:rsidRDefault="00B2673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26732" w:rsidRDefault="00B26732">
            <w:pPr>
              <w:pStyle w:val="ConsPlusNormal"/>
              <w:jc w:val="center"/>
            </w:pPr>
            <w:r>
              <w:rPr>
                <w:color w:val="392C69"/>
              </w:rPr>
              <w:t>(в ред. законов Смоленской области</w:t>
            </w:r>
          </w:p>
          <w:p w:rsidR="00B26732" w:rsidRDefault="00B2673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29.09.2005 </w:t>
            </w:r>
            <w:hyperlink r:id="rId5">
              <w:r>
                <w:rPr>
                  <w:color w:val="0000FF"/>
                </w:rPr>
                <w:t>N 95-з</w:t>
              </w:r>
            </w:hyperlink>
            <w:r>
              <w:rPr>
                <w:color w:val="392C69"/>
              </w:rPr>
              <w:t xml:space="preserve">, от 27.06.2006 </w:t>
            </w:r>
            <w:hyperlink r:id="rId6">
              <w:r>
                <w:rPr>
                  <w:color w:val="0000FF"/>
                </w:rPr>
                <w:t>N 76-з</w:t>
              </w:r>
            </w:hyperlink>
            <w:r>
              <w:rPr>
                <w:color w:val="392C69"/>
              </w:rPr>
              <w:t xml:space="preserve">, от 02.04.2007 </w:t>
            </w:r>
            <w:hyperlink r:id="rId7">
              <w:r>
                <w:rPr>
                  <w:color w:val="0000FF"/>
                </w:rPr>
                <w:t>N 14-з</w:t>
              </w:r>
            </w:hyperlink>
            <w:r>
              <w:rPr>
                <w:color w:val="392C69"/>
              </w:rPr>
              <w:t>,</w:t>
            </w:r>
          </w:p>
          <w:p w:rsidR="00B26732" w:rsidRDefault="00B2673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25.04.2008 </w:t>
            </w:r>
            <w:hyperlink r:id="rId8">
              <w:r>
                <w:rPr>
                  <w:color w:val="0000FF"/>
                </w:rPr>
                <w:t>N 48-з</w:t>
              </w:r>
            </w:hyperlink>
            <w:r>
              <w:rPr>
                <w:color w:val="392C69"/>
              </w:rPr>
              <w:t xml:space="preserve">, от 31.03.2009 </w:t>
            </w:r>
            <w:hyperlink r:id="rId9">
              <w:r>
                <w:rPr>
                  <w:color w:val="0000FF"/>
                </w:rPr>
                <w:t>N 11-з</w:t>
              </w:r>
            </w:hyperlink>
            <w:r>
              <w:rPr>
                <w:color w:val="392C69"/>
              </w:rPr>
              <w:t xml:space="preserve">, от 23.11.2010 </w:t>
            </w:r>
            <w:hyperlink r:id="rId10">
              <w:r>
                <w:rPr>
                  <w:color w:val="0000FF"/>
                </w:rPr>
                <w:t>N 105-з</w:t>
              </w:r>
            </w:hyperlink>
            <w:r>
              <w:rPr>
                <w:color w:val="392C69"/>
              </w:rPr>
              <w:t>,</w:t>
            </w:r>
          </w:p>
          <w:p w:rsidR="00B26732" w:rsidRDefault="00B2673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29.05.2014 </w:t>
            </w:r>
            <w:hyperlink r:id="rId11">
              <w:r>
                <w:rPr>
                  <w:color w:val="0000FF"/>
                </w:rPr>
                <w:t>N 51-з</w:t>
              </w:r>
            </w:hyperlink>
            <w:r>
              <w:rPr>
                <w:color w:val="392C69"/>
              </w:rPr>
              <w:t xml:space="preserve">, от 30.04.2015 </w:t>
            </w:r>
            <w:hyperlink r:id="rId12">
              <w:r>
                <w:rPr>
                  <w:color w:val="0000FF"/>
                </w:rPr>
                <w:t>N 37-з</w:t>
              </w:r>
            </w:hyperlink>
            <w:r>
              <w:rPr>
                <w:color w:val="392C69"/>
              </w:rPr>
              <w:t xml:space="preserve">, от 10.12.2015 </w:t>
            </w:r>
            <w:hyperlink r:id="rId13">
              <w:r>
                <w:rPr>
                  <w:color w:val="0000FF"/>
                </w:rPr>
                <w:t>N 167-з</w:t>
              </w:r>
            </w:hyperlink>
            <w:r>
              <w:rPr>
                <w:color w:val="392C69"/>
              </w:rPr>
              <w:t>,</w:t>
            </w:r>
          </w:p>
          <w:p w:rsidR="00B26732" w:rsidRDefault="00B2673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25.05.2017 </w:t>
            </w:r>
            <w:hyperlink r:id="rId14">
              <w:r>
                <w:rPr>
                  <w:color w:val="0000FF"/>
                </w:rPr>
                <w:t>N 43-з</w:t>
              </w:r>
            </w:hyperlink>
            <w:r>
              <w:rPr>
                <w:color w:val="392C69"/>
              </w:rPr>
              <w:t xml:space="preserve">, от 03.04.2018 </w:t>
            </w:r>
            <w:hyperlink r:id="rId15">
              <w:r>
                <w:rPr>
                  <w:color w:val="0000FF"/>
                </w:rPr>
                <w:t>N 34-з</w:t>
              </w:r>
            </w:hyperlink>
            <w:r>
              <w:rPr>
                <w:color w:val="392C69"/>
              </w:rPr>
              <w:t xml:space="preserve">, от 26.04.2018 </w:t>
            </w:r>
            <w:hyperlink r:id="rId16">
              <w:r>
                <w:rPr>
                  <w:color w:val="0000FF"/>
                </w:rPr>
                <w:t>N 50-з</w:t>
              </w:r>
            </w:hyperlink>
            <w:r>
              <w:rPr>
                <w:color w:val="392C69"/>
              </w:rPr>
              <w:t>,</w:t>
            </w:r>
          </w:p>
          <w:p w:rsidR="00B26732" w:rsidRDefault="00B2673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26.03.2020 </w:t>
            </w:r>
            <w:hyperlink r:id="rId17">
              <w:r>
                <w:rPr>
                  <w:color w:val="0000FF"/>
                </w:rPr>
                <w:t>N 23-з</w:t>
              </w:r>
            </w:hyperlink>
            <w:r>
              <w:rPr>
                <w:color w:val="392C69"/>
              </w:rPr>
              <w:t xml:space="preserve">, от 29.09.2021 </w:t>
            </w:r>
            <w:hyperlink r:id="rId18">
              <w:r>
                <w:rPr>
                  <w:color w:val="0000FF"/>
                </w:rPr>
                <w:t>N 113-з</w:t>
              </w:r>
            </w:hyperlink>
            <w:r>
              <w:rPr>
                <w:color w:val="392C69"/>
              </w:rPr>
              <w:t xml:space="preserve">, от 29.09.2022 </w:t>
            </w:r>
            <w:hyperlink r:id="rId19">
              <w:r>
                <w:rPr>
                  <w:color w:val="0000FF"/>
                </w:rPr>
                <w:t>N 95-з</w:t>
              </w:r>
            </w:hyperlink>
            <w:r>
              <w:rPr>
                <w:color w:val="392C69"/>
              </w:rPr>
              <w:t>,</w:t>
            </w:r>
          </w:p>
          <w:p w:rsidR="00B26732" w:rsidRDefault="00B26732">
            <w:pPr>
              <w:pStyle w:val="ConsPlusNormal"/>
              <w:jc w:val="center"/>
            </w:pPr>
            <w:r>
              <w:rPr>
                <w:color w:val="392C69"/>
              </w:rPr>
              <w:t>с изм., внесенными законами Смоленской области</w:t>
            </w:r>
          </w:p>
          <w:p w:rsidR="00B26732" w:rsidRDefault="00B2673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28.11.2005 </w:t>
            </w:r>
            <w:hyperlink r:id="rId20">
              <w:r>
                <w:rPr>
                  <w:color w:val="0000FF"/>
                </w:rPr>
                <w:t>N 107-з</w:t>
              </w:r>
            </w:hyperlink>
            <w:r>
              <w:rPr>
                <w:color w:val="392C69"/>
              </w:rPr>
              <w:t xml:space="preserve">, от 28.11.2006 </w:t>
            </w:r>
            <w:hyperlink r:id="rId21">
              <w:r>
                <w:rPr>
                  <w:color w:val="0000FF"/>
                </w:rPr>
                <w:t>N 125-з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732" w:rsidRDefault="00B26732">
            <w:pPr>
              <w:pStyle w:val="ConsPlusNormal"/>
            </w:pPr>
          </w:p>
        </w:tc>
      </w:tr>
    </w:tbl>
    <w:p w:rsidR="00B26732" w:rsidRDefault="00B26732">
      <w:pPr>
        <w:pStyle w:val="ConsPlusNormal"/>
        <w:jc w:val="both"/>
      </w:pPr>
    </w:p>
    <w:p w:rsidR="00B26732" w:rsidRDefault="00B26732">
      <w:pPr>
        <w:pStyle w:val="ConsPlusTitle"/>
        <w:ind w:firstLine="540"/>
        <w:jc w:val="both"/>
        <w:outlineLvl w:val="0"/>
      </w:pPr>
      <w:r>
        <w:t>Статья 1. Предмет правового регулирования настоящего областного закона</w:t>
      </w:r>
    </w:p>
    <w:p w:rsidR="00B26732" w:rsidRDefault="00B26732">
      <w:pPr>
        <w:pStyle w:val="ConsPlusNormal"/>
        <w:jc w:val="both"/>
      </w:pPr>
    </w:p>
    <w:p w:rsidR="00B26732" w:rsidRDefault="00B26732">
      <w:pPr>
        <w:pStyle w:val="ConsPlusNormal"/>
        <w:ind w:firstLine="540"/>
        <w:jc w:val="both"/>
      </w:pPr>
      <w:r>
        <w:t xml:space="preserve">Настоящий областной закон (далее также - настоящий закон) в соответствии с </w:t>
      </w:r>
      <w:hyperlink r:id="rId22">
        <w:r>
          <w:rPr>
            <w:color w:val="0000FF"/>
          </w:rPr>
          <w:t>Конституцией</w:t>
        </w:r>
      </w:hyperlink>
      <w:r>
        <w:t xml:space="preserve"> Российской Федерации и федеральными </w:t>
      </w:r>
      <w:hyperlink r:id="rId23">
        <w:r>
          <w:rPr>
            <w:color w:val="0000FF"/>
          </w:rPr>
          <w:t>законами</w:t>
        </w:r>
      </w:hyperlink>
      <w:r>
        <w:t xml:space="preserve"> регулирует отношения в сфере культуры на территории Смоленской области в пределах компетенции Смоленской области как субъекта Российской Федерации.</w:t>
      </w:r>
    </w:p>
    <w:p w:rsidR="00B26732" w:rsidRDefault="00B26732">
      <w:pPr>
        <w:pStyle w:val="ConsPlusNormal"/>
        <w:jc w:val="both"/>
      </w:pPr>
    </w:p>
    <w:p w:rsidR="00B26732" w:rsidRDefault="00B26732">
      <w:pPr>
        <w:pStyle w:val="ConsPlusTitle"/>
        <w:ind w:firstLine="540"/>
        <w:jc w:val="both"/>
        <w:outlineLvl w:val="0"/>
      </w:pPr>
      <w:r>
        <w:t>Статья 2. Полномочия Смоленской областной Думы в сфере культуры</w:t>
      </w:r>
    </w:p>
    <w:p w:rsidR="00B26732" w:rsidRDefault="00B26732">
      <w:pPr>
        <w:pStyle w:val="ConsPlusNormal"/>
        <w:jc w:val="both"/>
      </w:pPr>
    </w:p>
    <w:p w:rsidR="00B26732" w:rsidRDefault="00B26732">
      <w:pPr>
        <w:pStyle w:val="ConsPlusNormal"/>
        <w:ind w:firstLine="540"/>
        <w:jc w:val="both"/>
      </w:pPr>
      <w:r>
        <w:t xml:space="preserve">Полномочия Смоленской областной Думы в сфере культуры определяются в соответствии с </w:t>
      </w:r>
      <w:hyperlink r:id="rId24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законами, </w:t>
      </w:r>
      <w:hyperlink r:id="rId25">
        <w:r>
          <w:rPr>
            <w:color w:val="0000FF"/>
          </w:rPr>
          <w:t>Уставом</w:t>
        </w:r>
      </w:hyperlink>
      <w:r>
        <w:t xml:space="preserve"> Смоленской области, областными законами.</w:t>
      </w:r>
    </w:p>
    <w:p w:rsidR="00B26732" w:rsidRDefault="00B26732">
      <w:pPr>
        <w:pStyle w:val="ConsPlusNormal"/>
        <w:jc w:val="both"/>
      </w:pPr>
    </w:p>
    <w:p w:rsidR="00B26732" w:rsidRDefault="00B26732">
      <w:pPr>
        <w:pStyle w:val="ConsPlusTitle"/>
        <w:ind w:firstLine="540"/>
        <w:jc w:val="both"/>
        <w:outlineLvl w:val="0"/>
      </w:pPr>
      <w:r>
        <w:t>Статья 3. Полномочия Администрации Смоленской области в сфере культуры</w:t>
      </w:r>
    </w:p>
    <w:p w:rsidR="00B26732" w:rsidRDefault="00B26732">
      <w:pPr>
        <w:pStyle w:val="ConsPlusNormal"/>
        <w:jc w:val="both"/>
      </w:pPr>
    </w:p>
    <w:p w:rsidR="00B26732" w:rsidRDefault="00B26732">
      <w:pPr>
        <w:pStyle w:val="ConsPlusNormal"/>
        <w:ind w:firstLine="540"/>
        <w:jc w:val="both"/>
      </w:pPr>
      <w:r>
        <w:t xml:space="preserve">Администрация Смоленской области в соответствии с федеральным законодательством, </w:t>
      </w:r>
      <w:hyperlink r:id="rId26">
        <w:r>
          <w:rPr>
            <w:color w:val="0000FF"/>
          </w:rPr>
          <w:t>Уставом</w:t>
        </w:r>
      </w:hyperlink>
      <w:r>
        <w:t xml:space="preserve"> Смоленской области, областными законами:</w:t>
      </w:r>
    </w:p>
    <w:p w:rsidR="00B26732" w:rsidRDefault="00B26732">
      <w:pPr>
        <w:pStyle w:val="ConsPlusNormal"/>
        <w:spacing w:before="220"/>
        <w:ind w:firstLine="540"/>
        <w:jc w:val="both"/>
      </w:pPr>
      <w:r>
        <w:t>1) обеспечивает разработку областных государственных программ в сфере культуры, утверждает и обеспечивает реализацию указанных программ;</w:t>
      </w:r>
    </w:p>
    <w:p w:rsidR="00B26732" w:rsidRDefault="00B26732">
      <w:pPr>
        <w:pStyle w:val="ConsPlusNormal"/>
        <w:jc w:val="both"/>
      </w:pPr>
      <w:r>
        <w:t xml:space="preserve">(в ред. законов Смоленской области от 31.03.2009 </w:t>
      </w:r>
      <w:hyperlink r:id="rId27">
        <w:r>
          <w:rPr>
            <w:color w:val="0000FF"/>
          </w:rPr>
          <w:t>N 11-з</w:t>
        </w:r>
      </w:hyperlink>
      <w:r>
        <w:t xml:space="preserve">, от 29.05.2014 </w:t>
      </w:r>
      <w:hyperlink r:id="rId28">
        <w:r>
          <w:rPr>
            <w:color w:val="0000FF"/>
          </w:rPr>
          <w:t>N 51-з</w:t>
        </w:r>
      </w:hyperlink>
      <w:r>
        <w:t>)</w:t>
      </w:r>
    </w:p>
    <w:p w:rsidR="00B26732" w:rsidRDefault="00B26732">
      <w:pPr>
        <w:pStyle w:val="ConsPlusNormal"/>
        <w:spacing w:before="220"/>
        <w:ind w:firstLine="540"/>
        <w:jc w:val="both"/>
      </w:pPr>
      <w:r>
        <w:t>2) определяет уполномоченный исполнительный орган Смоленской области в сфере культуры (далее также - уполномоченный орган);</w:t>
      </w:r>
    </w:p>
    <w:p w:rsidR="00B26732" w:rsidRDefault="00B26732">
      <w:pPr>
        <w:pStyle w:val="ConsPlusNormal"/>
        <w:jc w:val="both"/>
      </w:pPr>
      <w:r>
        <w:t xml:space="preserve">(в ред. </w:t>
      </w:r>
      <w:hyperlink r:id="rId29">
        <w:r>
          <w:rPr>
            <w:color w:val="0000FF"/>
          </w:rPr>
          <w:t>закона</w:t>
        </w:r>
      </w:hyperlink>
      <w:r>
        <w:t xml:space="preserve"> Смоленской области от 29.09.2022 N 95-з)</w:t>
      </w:r>
    </w:p>
    <w:p w:rsidR="00B26732" w:rsidRDefault="00B26732">
      <w:pPr>
        <w:pStyle w:val="ConsPlusNormal"/>
        <w:spacing w:before="220"/>
        <w:ind w:firstLine="540"/>
        <w:jc w:val="both"/>
      </w:pPr>
      <w:r>
        <w:t xml:space="preserve">3) обеспечивает сохранение, использование и популяризацию объектов культурного наследия (памятников истории и культуры), находящихся в государственной собственности </w:t>
      </w:r>
      <w:r>
        <w:lastRenderedPageBreak/>
        <w:t>Смоленской области, государственную охрану объектов культурного наследия (памятников истории и культуры) регионального значения, выявленных объектов культурного наследия;</w:t>
      </w:r>
    </w:p>
    <w:p w:rsidR="00B26732" w:rsidRDefault="00B26732">
      <w:pPr>
        <w:pStyle w:val="ConsPlusNormal"/>
        <w:jc w:val="both"/>
      </w:pPr>
      <w:r>
        <w:t xml:space="preserve">(в ред. законов Смоленской области от 27.06.2006 </w:t>
      </w:r>
      <w:hyperlink r:id="rId30">
        <w:r>
          <w:rPr>
            <w:color w:val="0000FF"/>
          </w:rPr>
          <w:t>N 76-з</w:t>
        </w:r>
      </w:hyperlink>
      <w:r>
        <w:t xml:space="preserve">, от 30.04.2015 </w:t>
      </w:r>
      <w:hyperlink r:id="rId31">
        <w:r>
          <w:rPr>
            <w:color w:val="0000FF"/>
          </w:rPr>
          <w:t>N 37-з</w:t>
        </w:r>
      </w:hyperlink>
      <w:r>
        <w:t>)</w:t>
      </w:r>
    </w:p>
    <w:p w:rsidR="00B26732" w:rsidRDefault="00B26732">
      <w:pPr>
        <w:pStyle w:val="ConsPlusNormal"/>
        <w:spacing w:before="220"/>
        <w:ind w:firstLine="540"/>
        <w:jc w:val="both"/>
      </w:pPr>
      <w:r>
        <w:t xml:space="preserve">3.1) - 3.4) утратили силу. - </w:t>
      </w:r>
      <w:hyperlink r:id="rId32">
        <w:r>
          <w:rPr>
            <w:color w:val="0000FF"/>
          </w:rPr>
          <w:t>Закон</w:t>
        </w:r>
      </w:hyperlink>
      <w:r>
        <w:t xml:space="preserve"> Смоленской области от 31.03.2009 N 11-з;</w:t>
      </w:r>
    </w:p>
    <w:p w:rsidR="00B26732" w:rsidRDefault="00B26732">
      <w:pPr>
        <w:pStyle w:val="ConsPlusNormal"/>
        <w:spacing w:before="220"/>
        <w:ind w:firstLine="540"/>
        <w:jc w:val="both"/>
      </w:pPr>
      <w:r>
        <w:t>4) осуществляет организацию библиотечного обслуживания населения Смоленской области областными государственными библиотеками, комплектования и обеспечения сохранности их библиотечных фондов;</w:t>
      </w:r>
    </w:p>
    <w:p w:rsidR="00B26732" w:rsidRDefault="00B26732">
      <w:pPr>
        <w:pStyle w:val="ConsPlusNormal"/>
        <w:jc w:val="both"/>
      </w:pPr>
      <w:r>
        <w:t xml:space="preserve">(п. 4 в ред. </w:t>
      </w:r>
      <w:hyperlink r:id="rId33">
        <w:r>
          <w:rPr>
            <w:color w:val="0000FF"/>
          </w:rPr>
          <w:t>закона</w:t>
        </w:r>
      </w:hyperlink>
      <w:r>
        <w:t xml:space="preserve"> Смоленской области от 25.04.2008 N 48-з)</w:t>
      </w:r>
    </w:p>
    <w:p w:rsidR="00B26732" w:rsidRDefault="00B26732">
      <w:pPr>
        <w:pStyle w:val="ConsPlusNormal"/>
        <w:spacing w:before="220"/>
        <w:ind w:firstLine="540"/>
        <w:jc w:val="both"/>
      </w:pPr>
      <w:r>
        <w:t>5) создает областные государственные музеи и осуществляет их поддержку;</w:t>
      </w:r>
    </w:p>
    <w:p w:rsidR="00B26732" w:rsidRDefault="00B26732">
      <w:pPr>
        <w:pStyle w:val="ConsPlusNormal"/>
        <w:spacing w:before="220"/>
        <w:ind w:firstLine="540"/>
        <w:jc w:val="both"/>
      </w:pPr>
      <w:r>
        <w:t>6) обеспечивает организацию и осуществляет поддержку областных государственных учреждений культуры и искусства, а также осуществляет поддержку муниципальных учреждений культуры и искусства;</w:t>
      </w:r>
    </w:p>
    <w:p w:rsidR="00B26732" w:rsidRDefault="00B26732">
      <w:pPr>
        <w:pStyle w:val="ConsPlusNormal"/>
        <w:spacing w:before="220"/>
        <w:ind w:firstLine="540"/>
        <w:jc w:val="both"/>
      </w:pPr>
      <w:r>
        <w:t>6.1) обеспечивает условия доступности для инвалидов областных государственных музеев, областных государственных учреждений культуры и искусства;</w:t>
      </w:r>
    </w:p>
    <w:p w:rsidR="00B26732" w:rsidRDefault="00B26732">
      <w:pPr>
        <w:pStyle w:val="ConsPlusNormal"/>
        <w:jc w:val="both"/>
      </w:pPr>
      <w:r>
        <w:t xml:space="preserve">(п. 6.1 введен </w:t>
      </w:r>
      <w:hyperlink r:id="rId34">
        <w:r>
          <w:rPr>
            <w:color w:val="0000FF"/>
          </w:rPr>
          <w:t>законом</w:t>
        </w:r>
      </w:hyperlink>
      <w:r>
        <w:t xml:space="preserve"> Смоленской области от 29.05.2014 N 51-з)</w:t>
      </w:r>
    </w:p>
    <w:p w:rsidR="00B26732" w:rsidRDefault="00B26732">
      <w:pPr>
        <w:pStyle w:val="ConsPlusNormal"/>
        <w:spacing w:before="220"/>
        <w:ind w:firstLine="540"/>
        <w:jc w:val="both"/>
      </w:pPr>
      <w:r>
        <w:t>7) обеспечивает на территории Смоленской области поддержку народных художественных промыслов (за исключением организаций народных художественных промыслов, перечень которых утверждается уполномоченным Правительством Российской Федерации федеральным органом исполнительной власти;</w:t>
      </w:r>
    </w:p>
    <w:p w:rsidR="00B26732" w:rsidRDefault="00B26732">
      <w:pPr>
        <w:pStyle w:val="ConsPlusNormal"/>
        <w:jc w:val="both"/>
      </w:pPr>
      <w:r>
        <w:t xml:space="preserve">(в ред. законов Смоленской области от 25.04.2008 </w:t>
      </w:r>
      <w:hyperlink r:id="rId35">
        <w:r>
          <w:rPr>
            <w:color w:val="0000FF"/>
          </w:rPr>
          <w:t>N 48-з</w:t>
        </w:r>
      </w:hyperlink>
      <w:r>
        <w:t xml:space="preserve">, от 31.03.2009 </w:t>
      </w:r>
      <w:hyperlink r:id="rId36">
        <w:r>
          <w:rPr>
            <w:color w:val="0000FF"/>
          </w:rPr>
          <w:t>N 11-з</w:t>
        </w:r>
      </w:hyperlink>
      <w:r>
        <w:t xml:space="preserve">, от 30.04.2015 </w:t>
      </w:r>
      <w:hyperlink r:id="rId37">
        <w:r>
          <w:rPr>
            <w:color w:val="0000FF"/>
          </w:rPr>
          <w:t>N 37-з</w:t>
        </w:r>
      </w:hyperlink>
      <w:r>
        <w:t>)</w:t>
      </w:r>
    </w:p>
    <w:p w:rsidR="00B26732" w:rsidRDefault="00B26732">
      <w:pPr>
        <w:pStyle w:val="ConsPlusNormal"/>
        <w:spacing w:before="220"/>
        <w:ind w:firstLine="540"/>
        <w:jc w:val="both"/>
      </w:pPr>
      <w:r>
        <w:t>8) устанавливает порядок отнесения изделий, изготавливаемых на территории Смоленской области, к изделиям народных художественных промыслов;</w:t>
      </w:r>
    </w:p>
    <w:p w:rsidR="00B26732" w:rsidRDefault="00B26732">
      <w:pPr>
        <w:pStyle w:val="ConsPlusNormal"/>
        <w:spacing w:before="220"/>
        <w:ind w:firstLine="540"/>
        <w:jc w:val="both"/>
      </w:pPr>
      <w:r>
        <w:t>9) устанавливает на территории Смоленской области места традиционного бытования народных художественных промыслов;</w:t>
      </w:r>
    </w:p>
    <w:p w:rsidR="00B26732" w:rsidRDefault="00B26732">
      <w:pPr>
        <w:pStyle w:val="ConsPlusNormal"/>
        <w:spacing w:before="220"/>
        <w:ind w:firstLine="540"/>
        <w:jc w:val="both"/>
      </w:pPr>
      <w:r>
        <w:t>10) утверждает порядок установления льгот для детей дошкольного возраста, обучающихся, инвалидов, военнослужащих, проходящих военную службу по призыву, при организации платных мероприятий областными государственными учреждениями культуры и искусства;</w:t>
      </w:r>
    </w:p>
    <w:p w:rsidR="00B26732" w:rsidRDefault="00B26732">
      <w:pPr>
        <w:pStyle w:val="ConsPlusNormal"/>
        <w:jc w:val="both"/>
      </w:pPr>
      <w:r>
        <w:t xml:space="preserve">(в ред. </w:t>
      </w:r>
      <w:hyperlink r:id="rId38">
        <w:r>
          <w:rPr>
            <w:color w:val="0000FF"/>
          </w:rPr>
          <w:t>закона</w:t>
        </w:r>
      </w:hyperlink>
      <w:r>
        <w:t xml:space="preserve"> Смоленской области от 29.05.2014 N 51-з)</w:t>
      </w:r>
    </w:p>
    <w:p w:rsidR="00B26732" w:rsidRDefault="00B26732">
      <w:pPr>
        <w:pStyle w:val="ConsPlusNormal"/>
        <w:spacing w:before="220"/>
        <w:ind w:firstLine="540"/>
        <w:jc w:val="both"/>
      </w:pPr>
      <w:r>
        <w:t>11) оказывает поддержку общественным объединениям творческих работников, зарегистрированным и осуществляющим свою деятельность на территории Смоленской области;</w:t>
      </w:r>
    </w:p>
    <w:p w:rsidR="00B26732" w:rsidRDefault="00B26732">
      <w:pPr>
        <w:pStyle w:val="ConsPlusNormal"/>
        <w:spacing w:before="220"/>
        <w:ind w:firstLine="540"/>
        <w:jc w:val="both"/>
      </w:pPr>
      <w:r>
        <w:t>11.1) определяет виды поощрения за достижения в сфере культуры, не являющиеся наградами и почетными званиями Смоленской области;</w:t>
      </w:r>
    </w:p>
    <w:p w:rsidR="00B26732" w:rsidRDefault="00B26732">
      <w:pPr>
        <w:pStyle w:val="ConsPlusNormal"/>
        <w:jc w:val="both"/>
      </w:pPr>
      <w:r>
        <w:t xml:space="preserve">(п. 11.1 введен </w:t>
      </w:r>
      <w:hyperlink r:id="rId39">
        <w:r>
          <w:rPr>
            <w:color w:val="0000FF"/>
          </w:rPr>
          <w:t>законом</w:t>
        </w:r>
      </w:hyperlink>
      <w:r>
        <w:t xml:space="preserve"> Смоленской области от 29.09.2005 N 95-з)</w:t>
      </w:r>
    </w:p>
    <w:p w:rsidR="00B26732" w:rsidRDefault="00B26732">
      <w:pPr>
        <w:pStyle w:val="ConsPlusNormal"/>
        <w:spacing w:before="220"/>
        <w:ind w:firstLine="540"/>
        <w:jc w:val="both"/>
      </w:pPr>
      <w:r>
        <w:t xml:space="preserve">11.2) утратил силу. - </w:t>
      </w:r>
      <w:hyperlink r:id="rId40">
        <w:r>
          <w:rPr>
            <w:color w:val="0000FF"/>
          </w:rPr>
          <w:t>Закон</w:t>
        </w:r>
      </w:hyperlink>
      <w:r>
        <w:t xml:space="preserve"> Смоленской области от 29.09.2021 N 113-з;</w:t>
      </w:r>
    </w:p>
    <w:p w:rsidR="00B26732" w:rsidRDefault="00B26732">
      <w:pPr>
        <w:pStyle w:val="ConsPlusNormal"/>
        <w:spacing w:before="220"/>
        <w:ind w:firstLine="540"/>
        <w:jc w:val="both"/>
      </w:pPr>
      <w:r>
        <w:t>12) осуществляет иные полномочия в сфере культуры.</w:t>
      </w:r>
    </w:p>
    <w:p w:rsidR="00B26732" w:rsidRDefault="00B26732">
      <w:pPr>
        <w:pStyle w:val="ConsPlusNormal"/>
        <w:jc w:val="both"/>
      </w:pPr>
    </w:p>
    <w:p w:rsidR="00B26732" w:rsidRDefault="00B26732">
      <w:pPr>
        <w:pStyle w:val="ConsPlusTitle"/>
        <w:ind w:firstLine="540"/>
        <w:jc w:val="both"/>
        <w:outlineLvl w:val="0"/>
      </w:pPr>
      <w:r>
        <w:t>Статья 4. Полномочия уполномоченного исполнительного органа Смоленской области в сфере культуры</w:t>
      </w:r>
    </w:p>
    <w:p w:rsidR="00B26732" w:rsidRDefault="00B26732">
      <w:pPr>
        <w:pStyle w:val="ConsPlusNormal"/>
        <w:jc w:val="both"/>
      </w:pPr>
      <w:r>
        <w:t xml:space="preserve">(в ред. </w:t>
      </w:r>
      <w:hyperlink r:id="rId41">
        <w:r>
          <w:rPr>
            <w:color w:val="0000FF"/>
          </w:rPr>
          <w:t>закона</w:t>
        </w:r>
      </w:hyperlink>
      <w:r>
        <w:t xml:space="preserve"> Смоленской области от 29.09.2022 N 95-з)</w:t>
      </w:r>
    </w:p>
    <w:p w:rsidR="00B26732" w:rsidRDefault="00B26732">
      <w:pPr>
        <w:pStyle w:val="ConsPlusNormal"/>
        <w:jc w:val="both"/>
      </w:pPr>
    </w:p>
    <w:p w:rsidR="00B26732" w:rsidRDefault="00B26732">
      <w:pPr>
        <w:pStyle w:val="ConsPlusNormal"/>
        <w:ind w:firstLine="540"/>
        <w:jc w:val="both"/>
      </w:pPr>
      <w:r>
        <w:t>Уполномоченный орган в соответствии с федеральным и областным законодательством:</w:t>
      </w:r>
    </w:p>
    <w:p w:rsidR="00B26732" w:rsidRDefault="00B26732">
      <w:pPr>
        <w:pStyle w:val="ConsPlusNormal"/>
        <w:spacing w:before="220"/>
        <w:ind w:firstLine="540"/>
        <w:jc w:val="both"/>
      </w:pPr>
      <w:r>
        <w:t>1) разрабатывает и реализует областные государственные программы в сфере культуры;</w:t>
      </w:r>
    </w:p>
    <w:p w:rsidR="00B26732" w:rsidRDefault="00B26732">
      <w:pPr>
        <w:pStyle w:val="ConsPlusNormal"/>
        <w:jc w:val="both"/>
      </w:pPr>
      <w:r>
        <w:t xml:space="preserve">(в ред. законов Смоленской области от 27.06.2006 </w:t>
      </w:r>
      <w:hyperlink r:id="rId42">
        <w:r>
          <w:rPr>
            <w:color w:val="0000FF"/>
          </w:rPr>
          <w:t>N 76-з</w:t>
        </w:r>
      </w:hyperlink>
      <w:r>
        <w:t xml:space="preserve">, от 31.03.2009 </w:t>
      </w:r>
      <w:hyperlink r:id="rId43">
        <w:r>
          <w:rPr>
            <w:color w:val="0000FF"/>
          </w:rPr>
          <w:t>N 11-з</w:t>
        </w:r>
      </w:hyperlink>
      <w:r>
        <w:t xml:space="preserve">, от 29.05.2014 </w:t>
      </w:r>
      <w:hyperlink r:id="rId44">
        <w:r>
          <w:rPr>
            <w:color w:val="0000FF"/>
          </w:rPr>
          <w:t>N 51-з</w:t>
        </w:r>
      </w:hyperlink>
      <w:r>
        <w:t>)</w:t>
      </w:r>
    </w:p>
    <w:p w:rsidR="00B26732" w:rsidRDefault="00B26732">
      <w:pPr>
        <w:pStyle w:val="ConsPlusNormal"/>
        <w:spacing w:before="220"/>
        <w:ind w:firstLine="540"/>
        <w:jc w:val="both"/>
      </w:pPr>
      <w:r>
        <w:t>2) организует профессиональное образование и дополнительное профессиональное образование работников областных государственных учреждений культуры и искусства, а также участвует в обеспечении профессионального образования и дополнительного профессионального образования работников муниципальных учреждений культуры и искусства;</w:t>
      </w:r>
    </w:p>
    <w:p w:rsidR="00B26732" w:rsidRDefault="00B26732">
      <w:pPr>
        <w:pStyle w:val="ConsPlusNormal"/>
        <w:jc w:val="both"/>
      </w:pPr>
      <w:r>
        <w:t xml:space="preserve">(п. 2 в ред. </w:t>
      </w:r>
      <w:hyperlink r:id="rId45">
        <w:r>
          <w:rPr>
            <w:color w:val="0000FF"/>
          </w:rPr>
          <w:t>закона</w:t>
        </w:r>
      </w:hyperlink>
      <w:r>
        <w:t xml:space="preserve"> Смоленской области от 29.05.2014 N 51-з)</w:t>
      </w:r>
    </w:p>
    <w:p w:rsidR="00B26732" w:rsidRDefault="00B26732">
      <w:pPr>
        <w:pStyle w:val="ConsPlusNormal"/>
        <w:spacing w:before="220"/>
        <w:ind w:firstLine="540"/>
        <w:jc w:val="both"/>
      </w:pPr>
      <w:r>
        <w:t xml:space="preserve">3) - 4) утратили силу. - </w:t>
      </w:r>
      <w:hyperlink r:id="rId46">
        <w:r>
          <w:rPr>
            <w:color w:val="0000FF"/>
          </w:rPr>
          <w:t>Закон</w:t>
        </w:r>
      </w:hyperlink>
      <w:r>
        <w:t xml:space="preserve"> Смоленской области от 29.09.2021 N 113-з;</w:t>
      </w:r>
    </w:p>
    <w:p w:rsidR="00B26732" w:rsidRDefault="00B26732">
      <w:pPr>
        <w:pStyle w:val="ConsPlusNormal"/>
        <w:spacing w:before="220"/>
        <w:ind w:firstLine="540"/>
        <w:jc w:val="both"/>
      </w:pPr>
      <w:r>
        <w:t>5) осуществляет региональный государственный контроль (надзор) за состоянием Музейного фонда Российской Федерации в соответствии с положением, утверждаемым Администрацией Смоленской области;</w:t>
      </w:r>
    </w:p>
    <w:p w:rsidR="00B26732" w:rsidRDefault="00B26732">
      <w:pPr>
        <w:pStyle w:val="ConsPlusNormal"/>
        <w:jc w:val="both"/>
      </w:pPr>
      <w:r>
        <w:t xml:space="preserve">(п. 5 в ред. </w:t>
      </w:r>
      <w:hyperlink r:id="rId47">
        <w:r>
          <w:rPr>
            <w:color w:val="0000FF"/>
          </w:rPr>
          <w:t>закона</w:t>
        </w:r>
      </w:hyperlink>
      <w:r>
        <w:t xml:space="preserve"> Смоленской области от 29.09.2021 N 113-з)</w:t>
      </w:r>
    </w:p>
    <w:p w:rsidR="00B26732" w:rsidRDefault="00B26732">
      <w:pPr>
        <w:pStyle w:val="ConsPlusNormal"/>
        <w:spacing w:before="220"/>
        <w:ind w:firstLine="540"/>
        <w:jc w:val="both"/>
      </w:pPr>
      <w:r>
        <w:t>6) управляет музейными предметами и музейными коллекциями, включенными в состав государственной части Музейного фонда Российской Федерации, находящимися в государственной собственности Смоленской области;</w:t>
      </w:r>
    </w:p>
    <w:p w:rsidR="00B26732" w:rsidRDefault="00B26732">
      <w:pPr>
        <w:pStyle w:val="ConsPlusNormal"/>
        <w:jc w:val="both"/>
      </w:pPr>
      <w:r>
        <w:t xml:space="preserve">(п. 6 в ред. </w:t>
      </w:r>
      <w:hyperlink r:id="rId48">
        <w:r>
          <w:rPr>
            <w:color w:val="0000FF"/>
          </w:rPr>
          <w:t>закона</w:t>
        </w:r>
      </w:hyperlink>
      <w:r>
        <w:t xml:space="preserve"> Смоленской области от 25.05.2017 N 43-з)</w:t>
      </w:r>
    </w:p>
    <w:p w:rsidR="00B26732" w:rsidRDefault="00B26732">
      <w:pPr>
        <w:pStyle w:val="ConsPlusNormal"/>
        <w:spacing w:before="220"/>
        <w:ind w:firstLine="540"/>
        <w:jc w:val="both"/>
      </w:pPr>
      <w:r>
        <w:t>7) обеспечивает условия, необходимые для хранения и использования музейных предметов и музейных коллекций, входящих в состав государственной части Музейного фонда Российской Федерации и переданных в оперативное управление областным государственным музеям, иным областным государственным организациям, а также библиотечных фондов областных государственных библиотек и областного государственного фильмофонда;</w:t>
      </w:r>
    </w:p>
    <w:p w:rsidR="00B26732" w:rsidRDefault="00B26732">
      <w:pPr>
        <w:pStyle w:val="ConsPlusNormal"/>
        <w:jc w:val="both"/>
      </w:pPr>
      <w:r>
        <w:t xml:space="preserve">(в ред. </w:t>
      </w:r>
      <w:hyperlink r:id="rId49">
        <w:r>
          <w:rPr>
            <w:color w:val="0000FF"/>
          </w:rPr>
          <w:t>закона</w:t>
        </w:r>
      </w:hyperlink>
      <w:r>
        <w:t xml:space="preserve"> Смоленской области от 25.05.2017 N 43-з)</w:t>
      </w:r>
    </w:p>
    <w:p w:rsidR="00B26732" w:rsidRDefault="00B26732">
      <w:pPr>
        <w:pStyle w:val="ConsPlusNormal"/>
        <w:spacing w:before="220"/>
        <w:ind w:firstLine="540"/>
        <w:jc w:val="both"/>
      </w:pPr>
      <w:r>
        <w:t>8) предоставляет необходимые гарантии возмещения ущерба, причиненного музейным предметам и музейным коллекциям, входящим в состав государственной части Музейного фонда Российской Федерации и переданным в оперативное управление областным государственным музеям, иным областным государственным организациям;</w:t>
      </w:r>
    </w:p>
    <w:p w:rsidR="00B26732" w:rsidRDefault="00B26732">
      <w:pPr>
        <w:pStyle w:val="ConsPlusNormal"/>
        <w:jc w:val="both"/>
      </w:pPr>
      <w:r>
        <w:t xml:space="preserve">(в ред. </w:t>
      </w:r>
      <w:hyperlink r:id="rId50">
        <w:r>
          <w:rPr>
            <w:color w:val="0000FF"/>
          </w:rPr>
          <w:t>закона</w:t>
        </w:r>
      </w:hyperlink>
      <w:r>
        <w:t xml:space="preserve"> Смоленской области от 25.05.2017 N 43-з)</w:t>
      </w:r>
    </w:p>
    <w:p w:rsidR="00B26732" w:rsidRDefault="00B26732">
      <w:pPr>
        <w:pStyle w:val="ConsPlusNormal"/>
        <w:spacing w:before="220"/>
        <w:ind w:firstLine="540"/>
        <w:jc w:val="both"/>
      </w:pPr>
      <w:r>
        <w:t xml:space="preserve">8.1) участвует в осуществлении предусмотренных Федеральным </w:t>
      </w:r>
      <w:hyperlink r:id="rId51">
        <w:r>
          <w:rPr>
            <w:color w:val="0000FF"/>
          </w:rPr>
          <w:t>законом</w:t>
        </w:r>
      </w:hyperlink>
      <w:r>
        <w:t xml:space="preserve"> от 22 августа 1996 года N 126-ФЗ "О государственной поддержке кинематографии Российской Федерации" мер государственной поддержки кинематографии на территории Смоленской области;</w:t>
      </w:r>
    </w:p>
    <w:p w:rsidR="00B26732" w:rsidRDefault="00B26732">
      <w:pPr>
        <w:pStyle w:val="ConsPlusNormal"/>
        <w:jc w:val="both"/>
      </w:pPr>
      <w:r>
        <w:t xml:space="preserve">(п. 8.1 введен </w:t>
      </w:r>
      <w:hyperlink r:id="rId52">
        <w:r>
          <w:rPr>
            <w:color w:val="0000FF"/>
          </w:rPr>
          <w:t>законом</w:t>
        </w:r>
      </w:hyperlink>
      <w:r>
        <w:t xml:space="preserve"> Смоленской области от 27.06.2006 N 76-з)</w:t>
      </w:r>
    </w:p>
    <w:p w:rsidR="00B26732" w:rsidRDefault="00B26732">
      <w:pPr>
        <w:pStyle w:val="ConsPlusNormal"/>
        <w:spacing w:before="220"/>
        <w:ind w:firstLine="540"/>
        <w:jc w:val="both"/>
      </w:pPr>
      <w:r>
        <w:t>9) оказывает методическую, информационную и организационную поддержку областным государственным и муниципальным учреждениям культуры и искусства;</w:t>
      </w:r>
    </w:p>
    <w:p w:rsidR="00B26732" w:rsidRDefault="00B26732">
      <w:pPr>
        <w:pStyle w:val="ConsPlusNormal"/>
        <w:spacing w:before="220"/>
        <w:ind w:firstLine="540"/>
        <w:jc w:val="both"/>
      </w:pPr>
      <w:r>
        <w:t>9.1) создает условия для организации проведения независимой оценки качества условий оказания услуг организациями культуры, расположенными на территории Смоленской области, а также утверждает положение об общественном совете по проведению независимой оценки качества условий оказания услуг организациями культуры, расположенными на территории Смоленской области, созданном при уполномоченном органе;</w:t>
      </w:r>
    </w:p>
    <w:p w:rsidR="00B26732" w:rsidRDefault="00B26732">
      <w:pPr>
        <w:pStyle w:val="ConsPlusNormal"/>
        <w:jc w:val="both"/>
      </w:pPr>
      <w:r>
        <w:t xml:space="preserve">(п. 9.1 в ред. </w:t>
      </w:r>
      <w:hyperlink r:id="rId53">
        <w:r>
          <w:rPr>
            <w:color w:val="0000FF"/>
          </w:rPr>
          <w:t>закона</w:t>
        </w:r>
      </w:hyperlink>
      <w:r>
        <w:t xml:space="preserve"> Смоленской области от 26.04.2018 N 50-з)</w:t>
      </w:r>
    </w:p>
    <w:p w:rsidR="00B26732" w:rsidRDefault="00B26732">
      <w:pPr>
        <w:pStyle w:val="ConsPlusNormal"/>
        <w:spacing w:before="220"/>
        <w:ind w:firstLine="540"/>
        <w:jc w:val="both"/>
      </w:pPr>
      <w:r>
        <w:t>9.2) разрабатывает и обеспечивает реализацию комплекса мер, направленных на обеспечение в Смоленской области в соответствии с требованиями федерального законодательства условий доступности для инвалидов музеев, учреждений культуры и искусства и предоставляемых услуг в сфере культуры, которые должны приводить к достижению следующих целей:</w:t>
      </w:r>
    </w:p>
    <w:p w:rsidR="00B26732" w:rsidRDefault="00B26732">
      <w:pPr>
        <w:pStyle w:val="ConsPlusNormal"/>
        <w:spacing w:before="220"/>
        <w:ind w:firstLine="540"/>
        <w:jc w:val="both"/>
      </w:pPr>
      <w:r>
        <w:t>а) осуществление в пределах установленных полномочий инструктирования или обучения специалистов, работающих с инвалидами, по вопросам, связанным с обеспечением доступности для них музеев, учреждений культуры и искусства и предоставляемых услуг в сфере культуры;</w:t>
      </w:r>
    </w:p>
    <w:p w:rsidR="00B26732" w:rsidRDefault="00B26732">
      <w:pPr>
        <w:pStyle w:val="ConsPlusNormal"/>
        <w:spacing w:before="220"/>
        <w:ind w:firstLine="540"/>
        <w:jc w:val="both"/>
      </w:pPr>
      <w:r>
        <w:t>б) оборудование входов в музеи, учреждения культуры и искусства пандусами, поручнями, кнопками вызова работников музеев, учреждений культуры и искусства, расширенными проходами, позволяющими обеспечить беспрепятственный доступ инвалидов, включая инвалидов, использующих кресла-коляски;</w:t>
      </w:r>
    </w:p>
    <w:p w:rsidR="00B26732" w:rsidRDefault="00B26732">
      <w:pPr>
        <w:pStyle w:val="ConsPlusNormal"/>
        <w:spacing w:before="220"/>
        <w:ind w:firstLine="540"/>
        <w:jc w:val="both"/>
      </w:pPr>
      <w:r>
        <w:t>в) содействие инвалиду при входе в музеи, учреждения культуры и искусства и выходе из них, информирование инвалида о доступных маршрутах общественного транспорта;</w:t>
      </w:r>
    </w:p>
    <w:p w:rsidR="00B26732" w:rsidRDefault="00B26732">
      <w:pPr>
        <w:pStyle w:val="ConsPlusNormal"/>
        <w:spacing w:before="220"/>
        <w:ind w:firstLine="540"/>
        <w:jc w:val="both"/>
      </w:pPr>
      <w:r>
        <w:t>г) оснащение музеев, учреждений культуры и искусства носителями информации, необходимой для обеспечения беспрепятственного доступа инвалидов к музеям, учреждениям культуры и искусства и предоставляемым услугам с учетом ограничений их жизнедеятельности, в том числе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на контрастном фоне;</w:t>
      </w:r>
    </w:p>
    <w:p w:rsidR="00B26732" w:rsidRDefault="00B26732">
      <w:pPr>
        <w:pStyle w:val="ConsPlusNormal"/>
        <w:spacing w:before="220"/>
        <w:ind w:firstLine="540"/>
        <w:jc w:val="both"/>
      </w:pPr>
      <w:r>
        <w:t>д) доведение работниками музеев, учреждений культуры и искусства информации о предоставляемых услугах до инвалидов доступными для них способами;</w:t>
      </w:r>
    </w:p>
    <w:p w:rsidR="00B26732" w:rsidRDefault="00B26732">
      <w:pPr>
        <w:pStyle w:val="ConsPlusNormal"/>
        <w:spacing w:before="220"/>
        <w:ind w:firstLine="540"/>
        <w:jc w:val="both"/>
      </w:pPr>
      <w:r>
        <w:t>е) сопровождение инвалидов, имеющих стойкие расстройства функции зрения и самостоятельного передвижения, в музеях, учреждениях культуры и искусства;</w:t>
      </w:r>
    </w:p>
    <w:p w:rsidR="00B26732" w:rsidRDefault="00B26732">
      <w:pPr>
        <w:pStyle w:val="ConsPlusNormal"/>
        <w:spacing w:before="220"/>
        <w:ind w:firstLine="540"/>
        <w:jc w:val="both"/>
      </w:pPr>
      <w:r>
        <w:t>ж) обеспечение инвалидам возможности самостоятельного передвижения по территории, на которой расположены музеи, учреждения культуры и искусства, в том числе с помощью ассистивных и вспомогательных технологий, а также сменного кресла-коляски;</w:t>
      </w:r>
    </w:p>
    <w:p w:rsidR="00B26732" w:rsidRDefault="00B26732">
      <w:pPr>
        <w:pStyle w:val="ConsPlusNormal"/>
        <w:spacing w:before="220"/>
        <w:ind w:firstLine="540"/>
        <w:jc w:val="both"/>
      </w:pPr>
      <w:r>
        <w:t>з) обеспечение допуска в музеи, учреждения культуры и искусства собаки-проводника при наличии документа, подтверждающего специальное ее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B26732" w:rsidRDefault="00B26732">
      <w:pPr>
        <w:pStyle w:val="ConsPlusNormal"/>
        <w:spacing w:before="220"/>
        <w:ind w:firstLine="540"/>
        <w:jc w:val="both"/>
      </w:pPr>
      <w:r>
        <w:t>и) предоставление при необходимости инвалидам по слуху услуги с использованием русского жестового языка, включая обеспечение допуска в музеи, учреждения культуры и искусства сурдопереводчика, тифлосурдопереводчика;</w:t>
      </w:r>
    </w:p>
    <w:p w:rsidR="00B26732" w:rsidRDefault="00B26732">
      <w:pPr>
        <w:pStyle w:val="ConsPlusNormal"/>
        <w:spacing w:before="220"/>
        <w:ind w:firstLine="540"/>
        <w:jc w:val="both"/>
      </w:pPr>
      <w:r>
        <w:t>к) оказание работниками музеев, учреждений культуры и искусства помощи инвалидам при пользовании пользовательским оборудованием (оконечным оборудованием), а также в преодолении барьеров, мешающих получению ими услуг наравне с другими лицами;</w:t>
      </w:r>
    </w:p>
    <w:p w:rsidR="00B26732" w:rsidRDefault="00B26732">
      <w:pPr>
        <w:pStyle w:val="ConsPlusNormal"/>
        <w:spacing w:before="220"/>
        <w:ind w:firstLine="540"/>
        <w:jc w:val="both"/>
      </w:pPr>
      <w:r>
        <w:t xml:space="preserve">л) оборудование на парковках общего пользования, находящихся около зданий, строений, сооружений, в которых расположены музеи, учреждения культуры и искусства, мест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детей-инвалидов, а также транспортных средств граждан из числа инвалидов III группы и транспортных средств, перевозящих таких инвалидов, на которых распространяются нормы </w:t>
      </w:r>
      <w:hyperlink r:id="rId54">
        <w:r>
          <w:rPr>
            <w:color w:val="0000FF"/>
          </w:rPr>
          <w:t>части девятой статьи 15</w:t>
        </w:r>
      </w:hyperlink>
      <w:r>
        <w:t xml:space="preserve"> Федерального закона от 24 ноября 1995 года N 181-ФЗ "О социальной защите инвалидов в Российской Федерации" в порядке, определяемом Правительством Российской Федерации;</w:t>
      </w:r>
    </w:p>
    <w:p w:rsidR="00B26732" w:rsidRDefault="00B26732">
      <w:pPr>
        <w:pStyle w:val="ConsPlusNormal"/>
        <w:jc w:val="both"/>
      </w:pPr>
      <w:r>
        <w:t xml:space="preserve">(пп. "л" в ред. </w:t>
      </w:r>
      <w:hyperlink r:id="rId55">
        <w:r>
          <w:rPr>
            <w:color w:val="0000FF"/>
          </w:rPr>
          <w:t>закона</w:t>
        </w:r>
      </w:hyperlink>
      <w:r>
        <w:t xml:space="preserve"> Смоленской области от 26.03.2020 N 23-з)</w:t>
      </w:r>
    </w:p>
    <w:p w:rsidR="00B26732" w:rsidRDefault="00B26732">
      <w:pPr>
        <w:pStyle w:val="ConsPlusNormal"/>
        <w:jc w:val="both"/>
      </w:pPr>
      <w:r>
        <w:t xml:space="preserve">(п. 9.2 введен </w:t>
      </w:r>
      <w:hyperlink r:id="rId56">
        <w:r>
          <w:rPr>
            <w:color w:val="0000FF"/>
          </w:rPr>
          <w:t>законом</w:t>
        </w:r>
      </w:hyperlink>
      <w:r>
        <w:t xml:space="preserve"> Смоленской области от 10.12.2015 N 167-з)</w:t>
      </w:r>
    </w:p>
    <w:p w:rsidR="00B26732" w:rsidRDefault="00B26732">
      <w:pPr>
        <w:pStyle w:val="ConsPlusNormal"/>
        <w:spacing w:before="220"/>
        <w:ind w:firstLine="540"/>
        <w:jc w:val="both"/>
      </w:pPr>
      <w:r>
        <w:t xml:space="preserve">9.3) в соответствии со </w:t>
      </w:r>
      <w:hyperlink r:id="rId57">
        <w:r>
          <w:rPr>
            <w:color w:val="0000FF"/>
          </w:rPr>
          <w:t>статьей 32</w:t>
        </w:r>
      </w:hyperlink>
      <w:r>
        <w:t xml:space="preserve"> Федерального закона от 26 мая 1996 года N 54-ФЗ "О Музейном фонде Российской Федерации и музеях в Российской Федерации" принимает решение о передаче находящихся в государственной собственности Смоленской области музейных предметов и музейных коллекций, включенных в состав Музейного фонда Российской Федерации и находящихся в государственных и муниципальных музеях, иных государственных и муниципальных организациях на праве оперативного управления или в безвозмездном пользовании, в оперативное управление или в безвозмездное пользование в другие государственные и муниципальные музеи, государственные и муниципальные организации, осуществляющие хранение музейных предметов и музейных коллекций, включенных в состав Музейного фонда Российской Федерации;</w:t>
      </w:r>
    </w:p>
    <w:p w:rsidR="00B26732" w:rsidRDefault="00B26732">
      <w:pPr>
        <w:pStyle w:val="ConsPlusNormal"/>
        <w:jc w:val="both"/>
      </w:pPr>
      <w:r>
        <w:t xml:space="preserve">(п. 9.3 введен </w:t>
      </w:r>
      <w:hyperlink r:id="rId58">
        <w:r>
          <w:rPr>
            <w:color w:val="0000FF"/>
          </w:rPr>
          <w:t>законом</w:t>
        </w:r>
      </w:hyperlink>
      <w:r>
        <w:t xml:space="preserve"> Смоленской области от 25.05.2017 N 43-з)</w:t>
      </w:r>
    </w:p>
    <w:p w:rsidR="00B26732" w:rsidRDefault="00B26732">
      <w:pPr>
        <w:pStyle w:val="ConsPlusNormal"/>
        <w:spacing w:before="220"/>
        <w:ind w:firstLine="540"/>
        <w:jc w:val="both"/>
      </w:pPr>
      <w:r>
        <w:t>10) осуществляет иные полномочия в сфере культуры.</w:t>
      </w:r>
    </w:p>
    <w:p w:rsidR="00B26732" w:rsidRDefault="00B26732">
      <w:pPr>
        <w:pStyle w:val="ConsPlusNormal"/>
        <w:jc w:val="both"/>
      </w:pPr>
    </w:p>
    <w:p w:rsidR="00B26732" w:rsidRDefault="00B26732">
      <w:pPr>
        <w:pStyle w:val="ConsPlusTitle"/>
        <w:ind w:firstLine="540"/>
        <w:jc w:val="both"/>
        <w:outlineLvl w:val="0"/>
      </w:pPr>
      <w:r>
        <w:t>Статья 5. Сохранение, использование, популяризация и государственная охрана объектов культурного наследия (памятников истории и культуры)</w:t>
      </w:r>
    </w:p>
    <w:p w:rsidR="00B26732" w:rsidRDefault="00B26732">
      <w:pPr>
        <w:pStyle w:val="ConsPlusNormal"/>
        <w:ind w:firstLine="540"/>
        <w:jc w:val="both"/>
      </w:pPr>
      <w:r>
        <w:t xml:space="preserve">(в ред. </w:t>
      </w:r>
      <w:hyperlink r:id="rId59">
        <w:r>
          <w:rPr>
            <w:color w:val="0000FF"/>
          </w:rPr>
          <w:t>закона</w:t>
        </w:r>
      </w:hyperlink>
      <w:r>
        <w:t xml:space="preserve"> Смоленской области от 27.06.2006 N 76-з)</w:t>
      </w:r>
    </w:p>
    <w:p w:rsidR="00B26732" w:rsidRDefault="00B26732">
      <w:pPr>
        <w:pStyle w:val="ConsPlusNormal"/>
        <w:jc w:val="both"/>
      </w:pPr>
    </w:p>
    <w:p w:rsidR="00B26732" w:rsidRDefault="00B26732">
      <w:pPr>
        <w:pStyle w:val="ConsPlusNormal"/>
        <w:ind w:firstLine="540"/>
        <w:jc w:val="both"/>
      </w:pPr>
      <w:r>
        <w:t>1. Сохранение, использование и популяризация объектов культурного наследия (памятников истории и культуры), находящихся в государственной собственности Смоленской области, государственная охрана объектов культурного наследия (памятников истории и культуры) регионального значения, выявленных объектов культурного наследия осуществляются в соответствии с федеральным и областным законодательством.</w:t>
      </w:r>
    </w:p>
    <w:p w:rsidR="00B26732" w:rsidRDefault="00B26732">
      <w:pPr>
        <w:pStyle w:val="ConsPlusNormal"/>
        <w:jc w:val="both"/>
      </w:pPr>
      <w:r>
        <w:t xml:space="preserve">(в ред. </w:t>
      </w:r>
      <w:hyperlink r:id="rId60">
        <w:r>
          <w:rPr>
            <w:color w:val="0000FF"/>
          </w:rPr>
          <w:t>закона</w:t>
        </w:r>
      </w:hyperlink>
      <w:r>
        <w:t xml:space="preserve"> Смоленской области от 30.04.2015 N 37-з)</w:t>
      </w:r>
    </w:p>
    <w:p w:rsidR="00B26732" w:rsidRDefault="00B26732">
      <w:pPr>
        <w:pStyle w:val="ConsPlusNormal"/>
        <w:spacing w:before="220"/>
        <w:ind w:firstLine="540"/>
        <w:jc w:val="both"/>
      </w:pPr>
      <w:r>
        <w:t>2. Сохранение, использование и популяризация объектов культурного наследия (памятников истории и культуры), находящихся в государственной собственности Смоленской области, государственная охрана объектов культурного наследия (памятников истории и культуры) регионального значения, выявленных объектов культурного наследия являются расходными обязательствами Смоленской области.</w:t>
      </w:r>
    </w:p>
    <w:p w:rsidR="00B26732" w:rsidRDefault="00B26732">
      <w:pPr>
        <w:pStyle w:val="ConsPlusNormal"/>
        <w:jc w:val="both"/>
      </w:pPr>
      <w:r>
        <w:t xml:space="preserve">(в ред. </w:t>
      </w:r>
      <w:hyperlink r:id="rId61">
        <w:r>
          <w:rPr>
            <w:color w:val="0000FF"/>
          </w:rPr>
          <w:t>закона</w:t>
        </w:r>
      </w:hyperlink>
      <w:r>
        <w:t xml:space="preserve"> Смоленской области от 30.04.2015 N 37-з)</w:t>
      </w:r>
    </w:p>
    <w:p w:rsidR="00B26732" w:rsidRDefault="00B26732">
      <w:pPr>
        <w:pStyle w:val="ConsPlusNormal"/>
        <w:spacing w:before="220"/>
        <w:ind w:firstLine="540"/>
        <w:jc w:val="both"/>
      </w:pPr>
      <w:r>
        <w:t xml:space="preserve">3. Утратила силу. - </w:t>
      </w:r>
      <w:hyperlink r:id="rId62">
        <w:r>
          <w:rPr>
            <w:color w:val="0000FF"/>
          </w:rPr>
          <w:t>Закон</w:t>
        </w:r>
      </w:hyperlink>
      <w:r>
        <w:t xml:space="preserve"> Смоленской области от 31.03.2009 N 11-з.</w:t>
      </w:r>
    </w:p>
    <w:p w:rsidR="00B26732" w:rsidRDefault="00B26732">
      <w:pPr>
        <w:pStyle w:val="ConsPlusNormal"/>
        <w:jc w:val="both"/>
      </w:pPr>
    </w:p>
    <w:p w:rsidR="00B26732" w:rsidRDefault="00B26732">
      <w:pPr>
        <w:pStyle w:val="ConsPlusTitle"/>
        <w:ind w:firstLine="540"/>
        <w:jc w:val="both"/>
        <w:outlineLvl w:val="0"/>
      </w:pPr>
      <w:r>
        <w:t>Статья 6. Организация библиотечного обслуживания населения Смоленской области областными государственными библиотеками, комплектование и обеспечение сохранности их библиотечных фондов</w:t>
      </w:r>
    </w:p>
    <w:p w:rsidR="00B26732" w:rsidRDefault="00B26732">
      <w:pPr>
        <w:pStyle w:val="ConsPlusNormal"/>
        <w:ind w:firstLine="540"/>
        <w:jc w:val="both"/>
      </w:pPr>
      <w:r>
        <w:t xml:space="preserve">(в ред. </w:t>
      </w:r>
      <w:hyperlink r:id="rId63">
        <w:r>
          <w:rPr>
            <w:color w:val="0000FF"/>
          </w:rPr>
          <w:t>закона</w:t>
        </w:r>
      </w:hyperlink>
      <w:r>
        <w:t xml:space="preserve"> Смоленской области от 25.04.2008 N 48-з)</w:t>
      </w:r>
    </w:p>
    <w:p w:rsidR="00B26732" w:rsidRDefault="00B26732">
      <w:pPr>
        <w:pStyle w:val="ConsPlusNormal"/>
        <w:jc w:val="both"/>
      </w:pPr>
    </w:p>
    <w:p w:rsidR="00B26732" w:rsidRDefault="00B26732">
      <w:pPr>
        <w:pStyle w:val="ConsPlusNormal"/>
        <w:ind w:firstLine="540"/>
        <w:jc w:val="both"/>
      </w:pPr>
      <w:r>
        <w:t>1. Организация библиотечного обслуживания населения Смоленской области областными государственными библиотеками, комплектование и обеспечение сохранности их библиотечных фондов осуществляются в соответствии с областным законом.</w:t>
      </w:r>
    </w:p>
    <w:p w:rsidR="00B26732" w:rsidRDefault="00B26732">
      <w:pPr>
        <w:pStyle w:val="ConsPlusNormal"/>
        <w:spacing w:before="220"/>
        <w:ind w:firstLine="540"/>
        <w:jc w:val="both"/>
      </w:pPr>
      <w:r>
        <w:t>2. Организация библиотечного обслуживания населения Смоленской области областными государственными библиотеками, комплектование и обеспечение сохранности их библиотечных фондов являются расходными обязательствами Смоленской области.</w:t>
      </w:r>
    </w:p>
    <w:p w:rsidR="00B26732" w:rsidRDefault="00B26732">
      <w:pPr>
        <w:pStyle w:val="ConsPlusNormal"/>
        <w:jc w:val="both"/>
      </w:pPr>
    </w:p>
    <w:p w:rsidR="00B26732" w:rsidRDefault="00B26732">
      <w:pPr>
        <w:pStyle w:val="ConsPlusTitle"/>
        <w:ind w:firstLine="540"/>
        <w:jc w:val="both"/>
        <w:outlineLvl w:val="0"/>
      </w:pPr>
      <w:r>
        <w:t>Статья 7. Создание и поддержка областных государственных музеев</w:t>
      </w:r>
    </w:p>
    <w:p w:rsidR="00B26732" w:rsidRDefault="00B26732">
      <w:pPr>
        <w:pStyle w:val="ConsPlusNormal"/>
        <w:jc w:val="both"/>
      </w:pPr>
    </w:p>
    <w:p w:rsidR="00B26732" w:rsidRDefault="00B26732">
      <w:pPr>
        <w:pStyle w:val="ConsPlusNormal"/>
        <w:ind w:firstLine="540"/>
        <w:jc w:val="both"/>
      </w:pPr>
      <w:r>
        <w:t xml:space="preserve">1. Утратила силу с 1 января 2011 года. - </w:t>
      </w:r>
      <w:hyperlink r:id="rId64">
        <w:r>
          <w:rPr>
            <w:color w:val="0000FF"/>
          </w:rPr>
          <w:t>Закон</w:t>
        </w:r>
      </w:hyperlink>
      <w:r>
        <w:t xml:space="preserve"> Смоленской области от 23.11.2010 N 105-з.</w:t>
      </w:r>
    </w:p>
    <w:p w:rsidR="00B26732" w:rsidRDefault="00B26732">
      <w:pPr>
        <w:pStyle w:val="ConsPlusNormal"/>
        <w:spacing w:before="220"/>
        <w:ind w:firstLine="540"/>
        <w:jc w:val="both"/>
      </w:pPr>
      <w:r>
        <w:t>2. Создание и поддержка областных государственных музеев является расходным обязательством Смоленской области.</w:t>
      </w:r>
    </w:p>
    <w:p w:rsidR="00B26732" w:rsidRDefault="00B26732">
      <w:pPr>
        <w:pStyle w:val="ConsPlusNormal"/>
        <w:jc w:val="both"/>
      </w:pPr>
    </w:p>
    <w:p w:rsidR="00B26732" w:rsidRDefault="00B26732">
      <w:pPr>
        <w:pStyle w:val="ConsPlusTitle"/>
        <w:ind w:firstLine="540"/>
        <w:jc w:val="both"/>
        <w:outlineLvl w:val="0"/>
      </w:pPr>
      <w:r>
        <w:t>Статья 8. Создание и поддержка учреждений культуры и искусства</w:t>
      </w:r>
    </w:p>
    <w:p w:rsidR="00B26732" w:rsidRDefault="00B26732">
      <w:pPr>
        <w:pStyle w:val="ConsPlusNormal"/>
        <w:jc w:val="both"/>
      </w:pPr>
    </w:p>
    <w:p w:rsidR="00B26732" w:rsidRDefault="00B26732">
      <w:pPr>
        <w:pStyle w:val="ConsPlusNormal"/>
        <w:ind w:firstLine="540"/>
        <w:jc w:val="both"/>
      </w:pPr>
      <w:r>
        <w:t>1. Областные государственные и муниципальные учреждения культуры и искусства на территории Смоленской области создаются в соответствии с федеральным и областным законодательством.</w:t>
      </w:r>
    </w:p>
    <w:p w:rsidR="00B26732" w:rsidRDefault="00B26732">
      <w:pPr>
        <w:pStyle w:val="ConsPlusNormal"/>
        <w:spacing w:before="220"/>
        <w:ind w:firstLine="540"/>
        <w:jc w:val="both"/>
      </w:pPr>
      <w:r>
        <w:t>2. Поддержка областных государственных и муниципальных учреждений культуры и искусства на территории Смоленской области осуществляется посредством финансирования мероприятий в сфере культуры и искусства в порядке и на условиях, установленных областными нормативными правовыми актами.</w:t>
      </w:r>
    </w:p>
    <w:p w:rsidR="00B26732" w:rsidRDefault="00B26732">
      <w:pPr>
        <w:pStyle w:val="ConsPlusNormal"/>
        <w:spacing w:before="220"/>
        <w:ind w:firstLine="540"/>
        <w:jc w:val="both"/>
      </w:pPr>
      <w:r>
        <w:t xml:space="preserve">3. Утратила силу. - </w:t>
      </w:r>
      <w:hyperlink r:id="rId65">
        <w:r>
          <w:rPr>
            <w:color w:val="0000FF"/>
          </w:rPr>
          <w:t>Закон</w:t>
        </w:r>
      </w:hyperlink>
      <w:r>
        <w:t xml:space="preserve"> Смоленской области от 25.04.2008 N 48-з.</w:t>
      </w:r>
    </w:p>
    <w:p w:rsidR="00B26732" w:rsidRDefault="00B26732">
      <w:pPr>
        <w:pStyle w:val="ConsPlusNormal"/>
        <w:spacing w:before="220"/>
        <w:ind w:firstLine="540"/>
        <w:jc w:val="both"/>
      </w:pPr>
      <w:r>
        <w:t>4. Создание и поддержка областных государственных учреждений культуры и искусства и поддержка муниципальных учреждений культуры и искусства являются расходными обязательствами Смоленской области.</w:t>
      </w:r>
    </w:p>
    <w:p w:rsidR="00B26732" w:rsidRDefault="00B26732">
      <w:pPr>
        <w:pStyle w:val="ConsPlusNormal"/>
        <w:jc w:val="both"/>
      </w:pPr>
    </w:p>
    <w:p w:rsidR="00B26732" w:rsidRDefault="00B26732">
      <w:pPr>
        <w:pStyle w:val="ConsPlusTitle"/>
        <w:ind w:firstLine="540"/>
        <w:jc w:val="both"/>
        <w:outlineLvl w:val="0"/>
      </w:pPr>
      <w:r>
        <w:t>Статья 9. Поддержка на территории Смоленской области народных художественных промыслов</w:t>
      </w:r>
    </w:p>
    <w:p w:rsidR="00B26732" w:rsidRDefault="00B26732">
      <w:pPr>
        <w:pStyle w:val="ConsPlusNormal"/>
        <w:jc w:val="both"/>
      </w:pPr>
    </w:p>
    <w:p w:rsidR="00B26732" w:rsidRDefault="00B26732">
      <w:pPr>
        <w:pStyle w:val="ConsPlusNormal"/>
        <w:ind w:firstLine="540"/>
        <w:jc w:val="both"/>
      </w:pPr>
      <w:bookmarkStart w:id="0" w:name="P128"/>
      <w:bookmarkEnd w:id="0"/>
      <w:r>
        <w:t>1. Организациям народных художественных промыслов и мастерам народных художественных промыслов, осуществляющим свою деятельность на условиях гражданско-правовых договоров с юридическими лицами или в качестве индивидуальных предпринимателей без образования юридического лица, предоставляются субсидии из областного бюджета в целях возмещения затрат в связи с производством (реализацией) изделий народных художественных промыслов, в том числе уникальных изделий народных художественных промыслов, типовых образцов изделий народных художественных промыслов в случаях и в порядке, предусмотренных областным законом об областном бюджете, и принимаемыми в соответствии с ним нормативными правовыми актами Администрации Смоленской области.</w:t>
      </w:r>
    </w:p>
    <w:p w:rsidR="00B26732" w:rsidRDefault="00B26732">
      <w:pPr>
        <w:pStyle w:val="ConsPlusNormal"/>
        <w:jc w:val="both"/>
      </w:pPr>
      <w:r>
        <w:t xml:space="preserve">(часть 1 в ред. </w:t>
      </w:r>
      <w:hyperlink r:id="rId66">
        <w:r>
          <w:rPr>
            <w:color w:val="0000FF"/>
          </w:rPr>
          <w:t>закона</w:t>
        </w:r>
      </w:hyperlink>
      <w:r>
        <w:t xml:space="preserve"> Смоленской области от 25.04.2008 N 48-з)</w:t>
      </w:r>
    </w:p>
    <w:p w:rsidR="00B26732" w:rsidRDefault="00B26732">
      <w:pPr>
        <w:pStyle w:val="ConsPlusNormal"/>
        <w:spacing w:before="220"/>
        <w:ind w:firstLine="540"/>
        <w:jc w:val="both"/>
      </w:pPr>
      <w:r>
        <w:t xml:space="preserve">2. Поддержка народных художественных промыслов в соответствии с </w:t>
      </w:r>
      <w:hyperlink w:anchor="P128">
        <w:r>
          <w:rPr>
            <w:color w:val="0000FF"/>
          </w:rPr>
          <w:t>частью 1</w:t>
        </w:r>
      </w:hyperlink>
      <w:r>
        <w:t xml:space="preserve"> настоящей статьи является расходным обязательством Смоленской области.</w:t>
      </w:r>
    </w:p>
    <w:p w:rsidR="00B26732" w:rsidRDefault="00B26732">
      <w:pPr>
        <w:pStyle w:val="ConsPlusNormal"/>
        <w:jc w:val="both"/>
      </w:pPr>
    </w:p>
    <w:p w:rsidR="00B26732" w:rsidRDefault="00B26732">
      <w:pPr>
        <w:pStyle w:val="ConsPlusTitle"/>
        <w:ind w:firstLine="540"/>
        <w:jc w:val="both"/>
        <w:outlineLvl w:val="0"/>
      </w:pPr>
      <w:r>
        <w:t>Статья 10. Поддержка общественных объединений творческих работников</w:t>
      </w:r>
    </w:p>
    <w:p w:rsidR="00B26732" w:rsidRDefault="00B26732">
      <w:pPr>
        <w:pStyle w:val="ConsPlusNormal"/>
        <w:jc w:val="both"/>
      </w:pPr>
    </w:p>
    <w:p w:rsidR="00B26732" w:rsidRDefault="00B26732">
      <w:pPr>
        <w:pStyle w:val="ConsPlusNormal"/>
        <w:ind w:firstLine="540"/>
        <w:jc w:val="both"/>
      </w:pPr>
      <w:bookmarkStart w:id="1" w:name="P134"/>
      <w:bookmarkEnd w:id="1"/>
      <w:r>
        <w:t>1. На территории Смоленской области в порядке и на условиях, установленных областными законами и иными областными нормативными правовыми актами, оказывается поддержка общественным объединениям творческих работников, зарегистрированным и осуществляющим свою деятельность на территории Смоленской области, в форме предоставления субсидий для финансирования расходов, связанных с развитием их материально-технической базы, выставочной, творческой и издательской деятельности.</w:t>
      </w:r>
    </w:p>
    <w:p w:rsidR="00B26732" w:rsidRDefault="00B26732">
      <w:pPr>
        <w:pStyle w:val="ConsPlusNormal"/>
        <w:spacing w:before="220"/>
        <w:ind w:firstLine="540"/>
        <w:jc w:val="both"/>
      </w:pPr>
      <w:r>
        <w:t xml:space="preserve">2. Поддержка общественных объединений творческих работников в соответствии с </w:t>
      </w:r>
      <w:hyperlink w:anchor="P134">
        <w:r>
          <w:rPr>
            <w:color w:val="0000FF"/>
          </w:rPr>
          <w:t>частью 1</w:t>
        </w:r>
      </w:hyperlink>
      <w:r>
        <w:t xml:space="preserve"> настоящей статьи является расходным обязательством Смоленской области.</w:t>
      </w:r>
    </w:p>
    <w:p w:rsidR="00B26732" w:rsidRDefault="00B26732">
      <w:pPr>
        <w:pStyle w:val="ConsPlusNormal"/>
        <w:jc w:val="both"/>
      </w:pPr>
    </w:p>
    <w:p w:rsidR="00B26732" w:rsidRDefault="00B26732">
      <w:pPr>
        <w:pStyle w:val="ConsPlusTitle"/>
        <w:ind w:firstLine="540"/>
        <w:jc w:val="both"/>
        <w:outlineLvl w:val="0"/>
      </w:pPr>
      <w:r>
        <w:t>Статья 10.1. Финансирование участия уполномоченного исполнительного органа Смоленской области в сфере культуры в осуществлении мер государственной поддержки кинематографии</w:t>
      </w:r>
    </w:p>
    <w:p w:rsidR="00B26732" w:rsidRDefault="00B26732">
      <w:pPr>
        <w:pStyle w:val="ConsPlusNormal"/>
        <w:jc w:val="both"/>
      </w:pPr>
      <w:r>
        <w:t xml:space="preserve">(в ред. </w:t>
      </w:r>
      <w:hyperlink r:id="rId67">
        <w:r>
          <w:rPr>
            <w:color w:val="0000FF"/>
          </w:rPr>
          <w:t>закона</w:t>
        </w:r>
      </w:hyperlink>
      <w:r>
        <w:t xml:space="preserve"> Смоленской области от 29.09.2022 N 95-з)</w:t>
      </w:r>
    </w:p>
    <w:p w:rsidR="00B26732" w:rsidRDefault="00B26732">
      <w:pPr>
        <w:pStyle w:val="ConsPlusNormal"/>
        <w:ind w:firstLine="540"/>
        <w:jc w:val="both"/>
      </w:pPr>
      <w:r>
        <w:t xml:space="preserve">(введена </w:t>
      </w:r>
      <w:hyperlink r:id="rId68">
        <w:r>
          <w:rPr>
            <w:color w:val="0000FF"/>
          </w:rPr>
          <w:t>законом</w:t>
        </w:r>
      </w:hyperlink>
      <w:r>
        <w:t xml:space="preserve"> Смоленской области от 27.06.2006 N 76-з)</w:t>
      </w:r>
    </w:p>
    <w:p w:rsidR="00B26732" w:rsidRDefault="00B26732">
      <w:pPr>
        <w:pStyle w:val="ConsPlusNormal"/>
        <w:jc w:val="both"/>
      </w:pPr>
    </w:p>
    <w:p w:rsidR="00B26732" w:rsidRDefault="00B26732">
      <w:pPr>
        <w:pStyle w:val="ConsPlusNormal"/>
        <w:ind w:firstLine="540"/>
        <w:jc w:val="both"/>
      </w:pPr>
      <w:r>
        <w:t xml:space="preserve">Финансирование участия уполномоченного органа в осуществлении предусмотренных Федеральным </w:t>
      </w:r>
      <w:hyperlink r:id="rId69">
        <w:r>
          <w:rPr>
            <w:color w:val="0000FF"/>
          </w:rPr>
          <w:t>законом</w:t>
        </w:r>
      </w:hyperlink>
      <w:r>
        <w:t xml:space="preserve"> от 22 августа 1996 года N 126-ФЗ "О государственной поддержке кинематографии Российской Федерации" мер государственной поддержки кинематографии на территории Смоленской области является расходным обязательством Смоленской области.</w:t>
      </w:r>
    </w:p>
    <w:p w:rsidR="00B26732" w:rsidRDefault="00B26732">
      <w:pPr>
        <w:pStyle w:val="ConsPlusNormal"/>
        <w:jc w:val="both"/>
      </w:pPr>
    </w:p>
    <w:p w:rsidR="00B26732" w:rsidRDefault="00B26732">
      <w:pPr>
        <w:pStyle w:val="ConsPlusTitle"/>
        <w:ind w:firstLine="540"/>
        <w:jc w:val="both"/>
        <w:outlineLvl w:val="0"/>
      </w:pPr>
      <w:bookmarkStart w:id="2" w:name="P143"/>
      <w:bookmarkEnd w:id="2"/>
      <w:r>
        <w:t>Статья 11. Установление заработной платы работникам областных государственных учреждений культуры и искусства</w:t>
      </w:r>
    </w:p>
    <w:p w:rsidR="00B26732" w:rsidRDefault="00B26732">
      <w:pPr>
        <w:pStyle w:val="ConsPlusNormal"/>
        <w:ind w:firstLine="540"/>
        <w:jc w:val="both"/>
      </w:pPr>
      <w:r>
        <w:t xml:space="preserve">(в ред. </w:t>
      </w:r>
      <w:hyperlink r:id="rId70">
        <w:r>
          <w:rPr>
            <w:color w:val="0000FF"/>
          </w:rPr>
          <w:t>закона</w:t>
        </w:r>
      </w:hyperlink>
      <w:r>
        <w:t xml:space="preserve"> Смоленской области от 25.04.2008 N 48-з)</w:t>
      </w:r>
    </w:p>
    <w:p w:rsidR="00B26732" w:rsidRDefault="00B26732">
      <w:pPr>
        <w:pStyle w:val="ConsPlusNormal"/>
        <w:jc w:val="both"/>
      </w:pPr>
    </w:p>
    <w:p w:rsidR="00B26732" w:rsidRDefault="00B26732">
      <w:pPr>
        <w:pStyle w:val="ConsPlusNormal"/>
        <w:ind w:firstLine="540"/>
        <w:jc w:val="both"/>
      </w:pPr>
      <w:r>
        <w:t>Заработная плата работникам областных государственных учреждений культуры и искусства устанавливается в соответствии с федеральным и областным законодательством.</w:t>
      </w:r>
    </w:p>
    <w:p w:rsidR="00B26732" w:rsidRDefault="00B26732">
      <w:pPr>
        <w:pStyle w:val="ConsPlusNormal"/>
        <w:jc w:val="both"/>
      </w:pPr>
    </w:p>
    <w:p w:rsidR="00B26732" w:rsidRDefault="00B26732">
      <w:pPr>
        <w:pStyle w:val="ConsPlusTitle"/>
        <w:ind w:firstLine="540"/>
        <w:jc w:val="both"/>
        <w:outlineLvl w:val="0"/>
      </w:pPr>
      <w:r>
        <w:t>Статья 12. Мера социальной поддержки работников учреждений культуры и искусства</w:t>
      </w:r>
    </w:p>
    <w:p w:rsidR="00B26732" w:rsidRDefault="00B26732">
      <w:pPr>
        <w:pStyle w:val="ConsPlusNormal"/>
        <w:ind w:firstLine="540"/>
        <w:jc w:val="both"/>
      </w:pPr>
      <w:r>
        <w:t xml:space="preserve">(в ред. </w:t>
      </w:r>
      <w:hyperlink r:id="rId71">
        <w:r>
          <w:rPr>
            <w:color w:val="0000FF"/>
          </w:rPr>
          <w:t>закона</w:t>
        </w:r>
      </w:hyperlink>
      <w:r>
        <w:t xml:space="preserve"> Смоленской области от 27.06.2006 N 76-з)</w:t>
      </w:r>
    </w:p>
    <w:p w:rsidR="00B26732" w:rsidRDefault="00B26732">
      <w:pPr>
        <w:pStyle w:val="ConsPlusNormal"/>
        <w:jc w:val="both"/>
      </w:pPr>
    </w:p>
    <w:p w:rsidR="00B26732" w:rsidRDefault="00B26732">
      <w:pPr>
        <w:pStyle w:val="ConsPlusNormal"/>
        <w:ind w:firstLine="540"/>
        <w:jc w:val="both"/>
      </w:pPr>
      <w:r>
        <w:t>Работникам областных государственных и муниципальных учреждений культуры и искусства, работающим и проживающим в сельской местности и поселках городского типа (рабочих поселках) на территории Смоленской области, предоставляется мера социальной поддержки в виде ежемесячной денежной выплаты в соответствии с областным законом, устанавливающим меру социальной поддержки отдельных категорий граждан, работающих и проживающих в сельской местности, поселках городского типа или городах на территории Смоленской области.</w:t>
      </w:r>
    </w:p>
    <w:p w:rsidR="00B26732" w:rsidRDefault="00B26732">
      <w:pPr>
        <w:pStyle w:val="ConsPlusNormal"/>
        <w:jc w:val="both"/>
      </w:pPr>
    </w:p>
    <w:p w:rsidR="00B26732" w:rsidRDefault="00B26732">
      <w:pPr>
        <w:pStyle w:val="ConsPlusTitle"/>
        <w:ind w:firstLine="540"/>
        <w:jc w:val="both"/>
        <w:outlineLvl w:val="0"/>
      </w:pPr>
      <w:r>
        <w:t>Статья 13. Вступление в силу настоящего областного закона</w:t>
      </w:r>
    </w:p>
    <w:p w:rsidR="00B26732" w:rsidRDefault="00B26732">
      <w:pPr>
        <w:pStyle w:val="ConsPlusNormal"/>
        <w:jc w:val="both"/>
      </w:pPr>
    </w:p>
    <w:p w:rsidR="00B26732" w:rsidRDefault="00B26732">
      <w:pPr>
        <w:pStyle w:val="ConsPlusNormal"/>
        <w:ind w:firstLine="540"/>
        <w:jc w:val="both"/>
      </w:pPr>
      <w:r>
        <w:t>1. Настоящий закон вступает в силу с 1 января 2005 года.</w:t>
      </w:r>
    </w:p>
    <w:p w:rsidR="00B26732" w:rsidRDefault="00B26732">
      <w:pPr>
        <w:pStyle w:val="ConsPlusNormal"/>
        <w:spacing w:before="220"/>
        <w:ind w:firstLine="540"/>
        <w:jc w:val="both"/>
      </w:pPr>
      <w:r>
        <w:t xml:space="preserve">2. Впредь до принятия областного закона и иных областных нормативных правовых актов в соответствии со </w:t>
      </w:r>
      <w:hyperlink w:anchor="P143">
        <w:r>
          <w:rPr>
            <w:color w:val="0000FF"/>
          </w:rPr>
          <w:t>статьей 11</w:t>
        </w:r>
      </w:hyperlink>
      <w:r>
        <w:t xml:space="preserve"> настоящего закона размеры и условия оплаты труда работников областных государственных учреждений культуры и искусства определяются нормативным правовым актом Администрации Смоленской области в соответствии с размерами и условиями оплаты труда этих работников, действовавшими на 31 декабря 2004 года.</w:t>
      </w:r>
    </w:p>
    <w:p w:rsidR="00B26732" w:rsidRDefault="00B26732">
      <w:pPr>
        <w:pStyle w:val="ConsPlusNormal"/>
        <w:jc w:val="both"/>
      </w:pPr>
      <w:r>
        <w:t xml:space="preserve">(в ред. </w:t>
      </w:r>
      <w:hyperlink r:id="rId72">
        <w:r>
          <w:rPr>
            <w:color w:val="0000FF"/>
          </w:rPr>
          <w:t>закона</w:t>
        </w:r>
      </w:hyperlink>
      <w:r>
        <w:t xml:space="preserve"> Смоленской области от 27.06.2006 N 76-з)</w:t>
      </w:r>
    </w:p>
    <w:p w:rsidR="00B26732" w:rsidRDefault="00B26732">
      <w:pPr>
        <w:pStyle w:val="ConsPlusNormal"/>
        <w:spacing w:before="220"/>
        <w:ind w:firstLine="540"/>
        <w:jc w:val="both"/>
      </w:pPr>
      <w:r>
        <w:t>3. Предложить Администрации Смоленской области издать правовые акты, обеспечивающие реализацию положений настоящего закона, в течение 30 дней со дня вступления в силу настоящего закона.</w:t>
      </w:r>
    </w:p>
    <w:p w:rsidR="00B26732" w:rsidRDefault="00B26732">
      <w:pPr>
        <w:pStyle w:val="ConsPlusNormal"/>
        <w:jc w:val="both"/>
      </w:pPr>
    </w:p>
    <w:p w:rsidR="00B26732" w:rsidRDefault="00B26732">
      <w:pPr>
        <w:pStyle w:val="ConsPlusTitle"/>
        <w:ind w:firstLine="540"/>
        <w:jc w:val="both"/>
        <w:outlineLvl w:val="0"/>
      </w:pPr>
      <w:r>
        <w:t>Статья 14. О признании утратившими силу областных законов</w:t>
      </w:r>
    </w:p>
    <w:p w:rsidR="00B26732" w:rsidRDefault="00B26732">
      <w:pPr>
        <w:pStyle w:val="ConsPlusNormal"/>
        <w:jc w:val="both"/>
      </w:pPr>
    </w:p>
    <w:p w:rsidR="00B26732" w:rsidRDefault="00B26732">
      <w:pPr>
        <w:pStyle w:val="ConsPlusNormal"/>
        <w:ind w:firstLine="540"/>
        <w:jc w:val="both"/>
      </w:pPr>
      <w:r>
        <w:t>Со дня вступления в силу настоящего закона признать утратившими силу:</w:t>
      </w:r>
    </w:p>
    <w:p w:rsidR="00B26732" w:rsidRDefault="00B26732">
      <w:pPr>
        <w:pStyle w:val="ConsPlusNormal"/>
        <w:spacing w:before="220"/>
        <w:ind w:firstLine="540"/>
        <w:jc w:val="both"/>
      </w:pPr>
      <w:r>
        <w:t xml:space="preserve">1) областной </w:t>
      </w:r>
      <w:hyperlink r:id="rId73">
        <w:r>
          <w:rPr>
            <w:color w:val="0000FF"/>
          </w:rPr>
          <w:t>закон</w:t>
        </w:r>
      </w:hyperlink>
      <w:r>
        <w:t xml:space="preserve"> от 31 мая 2000 года N 28-з "О культурной деятельности в Смоленской области" (Вестник Смоленской областной Думы и Администрации Смоленской области, 2000, N 5, стр. 56);</w:t>
      </w:r>
    </w:p>
    <w:p w:rsidR="00B26732" w:rsidRDefault="00B26732">
      <w:pPr>
        <w:pStyle w:val="ConsPlusNormal"/>
        <w:spacing w:before="220"/>
        <w:ind w:firstLine="540"/>
        <w:jc w:val="both"/>
      </w:pPr>
      <w:r>
        <w:t xml:space="preserve">2) областной </w:t>
      </w:r>
      <w:hyperlink r:id="rId74">
        <w:r>
          <w:rPr>
            <w:color w:val="0000FF"/>
          </w:rPr>
          <w:t>закон</w:t>
        </w:r>
      </w:hyperlink>
      <w:r>
        <w:t xml:space="preserve"> от 27 ноября 2001 года N 88-з "О внесении изменения и дополнений в статью 25 областного закона "О культурной деятельности в Смоленской области" (Вестник Смоленской областной Думы и Администрации Смоленской области, 2001, N 10, стр. 15);</w:t>
      </w:r>
    </w:p>
    <w:p w:rsidR="00B26732" w:rsidRDefault="00B26732">
      <w:pPr>
        <w:pStyle w:val="ConsPlusNormal"/>
        <w:spacing w:before="220"/>
        <w:ind w:firstLine="540"/>
        <w:jc w:val="both"/>
      </w:pPr>
      <w:r>
        <w:t xml:space="preserve">3) областной </w:t>
      </w:r>
      <w:hyperlink r:id="rId75">
        <w:r>
          <w:rPr>
            <w:color w:val="0000FF"/>
          </w:rPr>
          <w:t>закон</w:t>
        </w:r>
      </w:hyperlink>
      <w:r>
        <w:t xml:space="preserve"> от 12 ноября 2003 года N 72-з "О внесении изменений и дополнений в областной закон "О культурной деятельности в Смоленской области" (Смоленская газета (приложение), 2003, 20 ноября).</w:t>
      </w:r>
    </w:p>
    <w:p w:rsidR="00B26732" w:rsidRDefault="00B26732">
      <w:pPr>
        <w:pStyle w:val="ConsPlusNormal"/>
        <w:jc w:val="both"/>
      </w:pPr>
    </w:p>
    <w:p w:rsidR="00B26732" w:rsidRDefault="00B26732">
      <w:pPr>
        <w:pStyle w:val="ConsPlusNormal"/>
        <w:jc w:val="right"/>
      </w:pPr>
      <w:r>
        <w:t>Глава Администрации</w:t>
      </w:r>
    </w:p>
    <w:p w:rsidR="00B26732" w:rsidRDefault="00B26732">
      <w:pPr>
        <w:pStyle w:val="ConsPlusNormal"/>
        <w:jc w:val="right"/>
      </w:pPr>
      <w:r>
        <w:t>Смоленской области</w:t>
      </w:r>
    </w:p>
    <w:p w:rsidR="00B26732" w:rsidRDefault="00B26732">
      <w:pPr>
        <w:pStyle w:val="ConsPlusNormal"/>
        <w:jc w:val="right"/>
      </w:pPr>
      <w:r>
        <w:t>В.Н.МАСЛОВ</w:t>
      </w:r>
    </w:p>
    <w:p w:rsidR="00B26732" w:rsidRDefault="00B26732">
      <w:pPr>
        <w:pStyle w:val="ConsPlusNormal"/>
      </w:pPr>
      <w:r>
        <w:t>28 декабря 2004 года</w:t>
      </w:r>
    </w:p>
    <w:p w:rsidR="00B26732" w:rsidRDefault="00B26732">
      <w:pPr>
        <w:pStyle w:val="ConsPlusNormal"/>
        <w:spacing w:before="220"/>
      </w:pPr>
      <w:r>
        <w:t>N 117-з</w:t>
      </w:r>
    </w:p>
    <w:p w:rsidR="00B26732" w:rsidRDefault="00B26732">
      <w:pPr>
        <w:pStyle w:val="ConsPlusNormal"/>
        <w:jc w:val="both"/>
      </w:pPr>
    </w:p>
    <w:p w:rsidR="00B26732" w:rsidRDefault="00B26732">
      <w:pPr>
        <w:pStyle w:val="ConsPlusNormal"/>
        <w:jc w:val="both"/>
      </w:pPr>
    </w:p>
    <w:p w:rsidR="00B26732" w:rsidRDefault="00B2673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62370" w:rsidRDefault="00062370"/>
    <w:sectPr w:rsidR="00062370" w:rsidSect="00164A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savePreviewPicture/>
  <w:compat/>
  <w:rsids>
    <w:rsidRoot w:val="00B26732"/>
    <w:rsid w:val="00062370"/>
    <w:rsid w:val="00555199"/>
    <w:rsid w:val="008C1D33"/>
    <w:rsid w:val="00AA18F1"/>
    <w:rsid w:val="00B26732"/>
    <w:rsid w:val="00DB7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3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2673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2673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2673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C29C2ACE7BEA648896F1F4F274F7E9710E8F4F176DB21DF77265B2F7E6305F9C916327D1201819608DF5A7650E61E172D7C68DE113B60AFF198FB1C1Y8I" TargetMode="External"/><Relationship Id="rId18" Type="http://schemas.openxmlformats.org/officeDocument/2006/relationships/hyperlink" Target="consultantplus://offline/ref=C29C2ACE7BEA648896F1F4F274F7E9710E8F4F176BB719F5706DEFFDEE69539E966C78C6275115618DF5A3630D3EE467C69E81E20FA80FE4058DB319CEY4I" TargetMode="External"/><Relationship Id="rId26" Type="http://schemas.openxmlformats.org/officeDocument/2006/relationships/hyperlink" Target="consultantplus://offline/ref=C29C2ACE7BEA648896F1F4F274F7E9710E8F4F176BB61FF7736DEFFDEE69539E966C78C635514D6D8CF7BD63002BB23680CCY8I" TargetMode="External"/><Relationship Id="rId39" Type="http://schemas.openxmlformats.org/officeDocument/2006/relationships/hyperlink" Target="consultantplus://offline/ref=C29C2ACE7BEA648896F1F4F274F7E9710E8F4F176BB01FFC7765B2F7E6305F9C916327D1201819608DF5A36B0E61E172D7C68DE113B60AFF198FB1C1Y8I" TargetMode="External"/><Relationship Id="rId21" Type="http://schemas.openxmlformats.org/officeDocument/2006/relationships/hyperlink" Target="consultantplus://offline/ref=C29C2ACE7BEA648896F1F4F274F7E9710E8F4F1768B61EFD7165B2F7E6305F9C916327D1201819608EF6A5670E61E172D7C68DE113B60AFF198FB1C1Y8I" TargetMode="External"/><Relationship Id="rId34" Type="http://schemas.openxmlformats.org/officeDocument/2006/relationships/hyperlink" Target="consultantplus://offline/ref=C29C2ACE7BEA648896F1F4F274F7E9710E8F4F176DB618FC7465B2F7E6305F9C916327D1201819608DF5A2620E61E172D7C68DE113B60AFF198FB1C1Y8I" TargetMode="External"/><Relationship Id="rId42" Type="http://schemas.openxmlformats.org/officeDocument/2006/relationships/hyperlink" Target="consultantplus://offline/ref=C29C2ACE7BEA648896F1F4F274F7E9710E8F4F176BB21FF57065B2F7E6305F9C916327D1201819608DF5A2650E61E172D7C68DE113B60AFF198FB1C1Y8I" TargetMode="External"/><Relationship Id="rId47" Type="http://schemas.openxmlformats.org/officeDocument/2006/relationships/hyperlink" Target="consultantplus://offline/ref=C29C2ACE7BEA648896F1F4F274F7E9710E8F4F176BB719F5706DEFFDEE69539E966C78C6275115618DF5A362073EE467C69E81E20FA80FE4058DB319CEY4I" TargetMode="External"/><Relationship Id="rId50" Type="http://schemas.openxmlformats.org/officeDocument/2006/relationships/hyperlink" Target="consultantplus://offline/ref=C29C2ACE7BEA648896F1F4F274F7E9710E8F4F1763B518F57C65B2F7E6305F9C916327D1201819608DF5A2610E61E172D7C68DE113B60AFF198FB1C1Y8I" TargetMode="External"/><Relationship Id="rId55" Type="http://schemas.openxmlformats.org/officeDocument/2006/relationships/hyperlink" Target="consultantplus://offline/ref=C29C2ACE7BEA648896F1F4F274F7E9710E8F4F176BB419F4766DEFFDEE69539E966C78C6275115618DF5A3630D3EE467C69E81E20FA80FE4058DB319CEY4I" TargetMode="External"/><Relationship Id="rId63" Type="http://schemas.openxmlformats.org/officeDocument/2006/relationships/hyperlink" Target="consultantplus://offline/ref=C29C2ACE7BEA648896F1F4F274F7E9710E8F4F1768B11FF47665B2F7E6305F9C916327D1201819608DF5A1660E61E172D7C68DE113B60AFF198FB1C1Y8I" TargetMode="External"/><Relationship Id="rId68" Type="http://schemas.openxmlformats.org/officeDocument/2006/relationships/hyperlink" Target="consultantplus://offline/ref=C29C2ACE7BEA648896F1F4F274F7E9710E8F4F176BB21FF57065B2F7E6305F9C916327D1201819608DF5A16B0E61E172D7C68DE113B60AFF198FB1C1Y8I" TargetMode="External"/><Relationship Id="rId76" Type="http://schemas.openxmlformats.org/officeDocument/2006/relationships/fontTable" Target="fontTable.xml"/><Relationship Id="rId7" Type="http://schemas.openxmlformats.org/officeDocument/2006/relationships/hyperlink" Target="consultantplus://offline/ref=C29C2ACE7BEA648896F1F4F274F7E9710E8F4F176BBC1DF47265B2F7E6305F9C916327D1201819608DF5A36B0E61E172D7C68DE113B60AFF198FB1C1Y8I" TargetMode="External"/><Relationship Id="rId71" Type="http://schemas.openxmlformats.org/officeDocument/2006/relationships/hyperlink" Target="consultantplus://offline/ref=C29C2ACE7BEA648896F1F4F274F7E9710E8F4F176BB21FF57065B2F7E6305F9C916327D1201819608DF5A0620E61E172D7C68DE113B60AFF198FB1C1Y8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29C2ACE7BEA648896F1F4F274F7E9710E8F4F1763B21FF07465B2F7E6305F9C916327D1201819608DF5A36B0E61E172D7C68DE113B60AFF198FB1C1Y8I" TargetMode="External"/><Relationship Id="rId29" Type="http://schemas.openxmlformats.org/officeDocument/2006/relationships/hyperlink" Target="consultantplus://offline/ref=C29C2ACE7BEA648896F1F4F274F7E9710E8F4F176BB712F17D6CEFFDEE69539E966C78C6275115618DF5A3630C3EE467C69E81E20FA80FE4058DB319CEY4I" TargetMode="External"/><Relationship Id="rId11" Type="http://schemas.openxmlformats.org/officeDocument/2006/relationships/hyperlink" Target="consultantplus://offline/ref=C29C2ACE7BEA648896F1F4F274F7E9710E8F4F176CBD1CF77D65B2F7E6305F9C916327D1201819608DF5A36B0E61E172D7C68DE113B60AFF198FB1C1Y8I" TargetMode="External"/><Relationship Id="rId24" Type="http://schemas.openxmlformats.org/officeDocument/2006/relationships/hyperlink" Target="consultantplus://offline/ref=C29C2ACE7BEA648896F1EAFF629BB47B0A8C161F61E347A0786FE7AFB9690FDBC06572907A151D7E8FF5A1C6Y0I" TargetMode="External"/><Relationship Id="rId32" Type="http://schemas.openxmlformats.org/officeDocument/2006/relationships/hyperlink" Target="consultantplus://offline/ref=C29C2ACE7BEA648896F1F4F274F7E9710E8F4F1768BC1FF57565B2F7E6305F9C916327D1201819608DF5A2610E61E172D7C68DE113B60AFF198FB1C1Y8I" TargetMode="External"/><Relationship Id="rId37" Type="http://schemas.openxmlformats.org/officeDocument/2006/relationships/hyperlink" Target="consultantplus://offline/ref=C29C2ACE7BEA648896F1F4F274F7E9710E8F4F176DB618FC7465B2F7E6305F9C916327D1201819608DF5A2600E61E172D7C68DE113B60AFF198FB1C1Y8I" TargetMode="External"/><Relationship Id="rId40" Type="http://schemas.openxmlformats.org/officeDocument/2006/relationships/hyperlink" Target="consultantplus://offline/ref=C29C2ACE7BEA648896F1F4F274F7E9710E8F4F176BB719F5706DEFFDEE69539E966C78C6275115618DF5A3630C3EE467C69E81E20FA80FE4058DB319CEY4I" TargetMode="External"/><Relationship Id="rId45" Type="http://schemas.openxmlformats.org/officeDocument/2006/relationships/hyperlink" Target="consultantplus://offline/ref=C29C2ACE7BEA648896F1F4F274F7E9710E8F4F176CBD1CF77D65B2F7E6305F9C916327D1201819608DF5A2670E61E172D7C68DE113B60AFF198FB1C1Y8I" TargetMode="External"/><Relationship Id="rId53" Type="http://schemas.openxmlformats.org/officeDocument/2006/relationships/hyperlink" Target="consultantplus://offline/ref=C29C2ACE7BEA648896F1F4F274F7E9710E8F4F1763B21FF07465B2F7E6305F9C916327D1201819608DF5A36B0E61E172D7C68DE113B60AFF198FB1C1Y8I" TargetMode="External"/><Relationship Id="rId58" Type="http://schemas.openxmlformats.org/officeDocument/2006/relationships/hyperlink" Target="consultantplus://offline/ref=C29C2ACE7BEA648896F1F4F274F7E9710E8F4F1763B518F57C65B2F7E6305F9C916327D1201819608DF5A2600E61E172D7C68DE113B60AFF198FB1C1Y8I" TargetMode="External"/><Relationship Id="rId66" Type="http://schemas.openxmlformats.org/officeDocument/2006/relationships/hyperlink" Target="consultantplus://offline/ref=C29C2ACE7BEA648896F1F4F274F7E9710E8F4F1768B11FF47665B2F7E6305F9C916327D1201819608DF5A0630E61E172D7C68DE113B60AFF198FB1C1Y8I" TargetMode="External"/><Relationship Id="rId74" Type="http://schemas.openxmlformats.org/officeDocument/2006/relationships/hyperlink" Target="consultantplus://offline/ref=C29C2ACE7BEA648896F1F4F274F7E9710E8F4F1762B418F27E38B8FFBF3C5D9B9E3C22D63118196293F5A67D0735B2C3Y5I" TargetMode="External"/><Relationship Id="rId5" Type="http://schemas.openxmlformats.org/officeDocument/2006/relationships/hyperlink" Target="consultantplus://offline/ref=C29C2ACE7BEA648896F1F4F274F7E9710E8F4F176BB01FFC7765B2F7E6305F9C916327D1201819608DF5A36B0E61E172D7C68DE113B60AFF198FB1C1Y8I" TargetMode="External"/><Relationship Id="rId15" Type="http://schemas.openxmlformats.org/officeDocument/2006/relationships/hyperlink" Target="consultantplus://offline/ref=C29C2ACE7BEA648896F1F4F274F7E9710E8F4F1763B01CF77265B2F7E6305F9C916327D1201819608DF5A36B0E61E172D7C68DE113B60AFF198FB1C1Y8I" TargetMode="External"/><Relationship Id="rId23" Type="http://schemas.openxmlformats.org/officeDocument/2006/relationships/hyperlink" Target="consultantplus://offline/ref=C29C2ACE7BEA648896F1EAFF629BB47B0C8015126EB610A2293AE9AAB13955CBD62C7E936F414924D8F8A2611B35B52880CB8ECEY0I" TargetMode="External"/><Relationship Id="rId28" Type="http://schemas.openxmlformats.org/officeDocument/2006/relationships/hyperlink" Target="consultantplus://offline/ref=C29C2ACE7BEA648896F1F4F274F7E9710E8F4F176CBD1CF77D65B2F7E6305F9C916327D1201819608DF5A2630E61E172D7C68DE113B60AFF198FB1C1Y8I" TargetMode="External"/><Relationship Id="rId36" Type="http://schemas.openxmlformats.org/officeDocument/2006/relationships/hyperlink" Target="consultantplus://offline/ref=C29C2ACE7BEA648896F1F4F274F7E9710E8F4F1768BC1FF57565B2F7E6305F9C916327D1201819608DF5A2600E61E172D7C68DE113B60AFF198FB1C1Y8I" TargetMode="External"/><Relationship Id="rId49" Type="http://schemas.openxmlformats.org/officeDocument/2006/relationships/hyperlink" Target="consultantplus://offline/ref=C29C2ACE7BEA648896F1F4F274F7E9710E8F4F1763B518F57C65B2F7E6305F9C916327D1201819608DF5A2620E61E172D7C68DE113B60AFF198FB1C1Y8I" TargetMode="External"/><Relationship Id="rId57" Type="http://schemas.openxmlformats.org/officeDocument/2006/relationships/hyperlink" Target="consultantplus://offline/ref=C29C2ACE7BEA648896F1EAFF629BB47B0B8C161F68B510A2293AE9AAB13955CBD62C7E9367171334DCB1F66E0437AE3687D58EE30FCBY5I" TargetMode="External"/><Relationship Id="rId61" Type="http://schemas.openxmlformats.org/officeDocument/2006/relationships/hyperlink" Target="consultantplus://offline/ref=C29C2ACE7BEA648896F1F4F274F7E9710E8F4F176DB618FC7465B2F7E6305F9C916327D1201819608DF5A1610E61E172D7C68DE113B60AFF198FB1C1Y8I" TargetMode="External"/><Relationship Id="rId10" Type="http://schemas.openxmlformats.org/officeDocument/2006/relationships/hyperlink" Target="consultantplus://offline/ref=C29C2ACE7BEA648896F1F4F274F7E9710E8F4F176EB419F77365B2F7E6305F9C916327D1201819608DF5A36B0E61E172D7C68DE113B60AFF198FB1C1Y8I" TargetMode="External"/><Relationship Id="rId19" Type="http://schemas.openxmlformats.org/officeDocument/2006/relationships/hyperlink" Target="consultantplus://offline/ref=C29C2ACE7BEA648896F1F4F274F7E9710E8F4F176BB712F17D6CEFFDEE69539E966C78C6275115618DF5A3630D3EE467C69E81E20FA80FE4058DB319CEY4I" TargetMode="External"/><Relationship Id="rId31" Type="http://schemas.openxmlformats.org/officeDocument/2006/relationships/hyperlink" Target="consultantplus://offline/ref=C29C2ACE7BEA648896F1F4F274F7E9710E8F4F176DB618FC7465B2F7E6305F9C916327D1201819608DF5A2630E61E172D7C68DE113B60AFF198FB1C1Y8I" TargetMode="External"/><Relationship Id="rId44" Type="http://schemas.openxmlformats.org/officeDocument/2006/relationships/hyperlink" Target="consultantplus://offline/ref=C29C2ACE7BEA648896F1F4F274F7E9710E8F4F176CBD1CF77D65B2F7E6305F9C916327D1201819608DF5A2600E61E172D7C68DE113B60AFF198FB1C1Y8I" TargetMode="External"/><Relationship Id="rId52" Type="http://schemas.openxmlformats.org/officeDocument/2006/relationships/hyperlink" Target="consultantplus://offline/ref=C29C2ACE7BEA648896F1F4F274F7E9710E8F4F176BB21FF57065B2F7E6305F9C916327D1201819608DF5A1630E61E172D7C68DE113B60AFF198FB1C1Y8I" TargetMode="External"/><Relationship Id="rId60" Type="http://schemas.openxmlformats.org/officeDocument/2006/relationships/hyperlink" Target="consultantplus://offline/ref=C29C2ACE7BEA648896F1F4F274F7E9710E8F4F176DB618FC7465B2F7E6305F9C916327D1201819608DF5A1610E61E172D7C68DE113B60AFF198FB1C1Y8I" TargetMode="External"/><Relationship Id="rId65" Type="http://schemas.openxmlformats.org/officeDocument/2006/relationships/hyperlink" Target="consultantplus://offline/ref=C29C2ACE7BEA648896F1F4F274F7E9710E8F4F1768B11FF47665B2F7E6305F9C916327D1201819608DF5A16A0E61E172D7C68DE113B60AFF198FB1C1Y8I" TargetMode="External"/><Relationship Id="rId73" Type="http://schemas.openxmlformats.org/officeDocument/2006/relationships/hyperlink" Target="consultantplus://offline/ref=C29C2ACE7BEA648896F1F4F274F7E9710E8F4F1763B21DF67E38B8FFBF3C5D9B9E3C22D63118196293F5A67D0735B2C3Y5I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C29C2ACE7BEA648896F1F4F274F7E9710E8F4F1768BC1FF57565B2F7E6305F9C916327D1201819608DF5A36B0E61E172D7C68DE113B60AFF198FB1C1Y8I" TargetMode="External"/><Relationship Id="rId14" Type="http://schemas.openxmlformats.org/officeDocument/2006/relationships/hyperlink" Target="consultantplus://offline/ref=C29C2ACE7BEA648896F1F4F274F7E9710E8F4F1763B518F57C65B2F7E6305F9C916327D1201819608DF5A36B0E61E172D7C68DE113B60AFF198FB1C1Y8I" TargetMode="External"/><Relationship Id="rId22" Type="http://schemas.openxmlformats.org/officeDocument/2006/relationships/hyperlink" Target="consultantplus://offline/ref=C29C2ACE7BEA648896F1EAFF629BB47B0A8C161F61E347A0786FE7AFB9690FDBC06572907A151D7E8FF5A1C6Y0I" TargetMode="External"/><Relationship Id="rId27" Type="http://schemas.openxmlformats.org/officeDocument/2006/relationships/hyperlink" Target="consultantplus://offline/ref=C29C2ACE7BEA648896F1F4F274F7E9710E8F4F1768BC1FF57565B2F7E6305F9C916327D1201819608DF5A2630E61E172D7C68DE113B60AFF198FB1C1Y8I" TargetMode="External"/><Relationship Id="rId30" Type="http://schemas.openxmlformats.org/officeDocument/2006/relationships/hyperlink" Target="consultantplus://offline/ref=C29C2ACE7BEA648896F1F4F274F7E9710E8F4F176BB21FF57065B2F7E6305F9C916327D1201819608DF5A2620E61E172D7C68DE113B60AFF198FB1C1Y8I" TargetMode="External"/><Relationship Id="rId35" Type="http://schemas.openxmlformats.org/officeDocument/2006/relationships/hyperlink" Target="consultantplus://offline/ref=C29C2ACE7BEA648896F1F4F274F7E9710E8F4F1768B11FF47665B2F7E6305F9C916327D1201819608DF5A26B0E61E172D7C68DE113B60AFF198FB1C1Y8I" TargetMode="External"/><Relationship Id="rId43" Type="http://schemas.openxmlformats.org/officeDocument/2006/relationships/hyperlink" Target="consultantplus://offline/ref=C29C2ACE7BEA648896F1F4F274F7E9710E8F4F1768BC1FF57565B2F7E6305F9C916327D1201819608DF5A2670E61E172D7C68DE113B60AFF198FB1C1Y8I" TargetMode="External"/><Relationship Id="rId48" Type="http://schemas.openxmlformats.org/officeDocument/2006/relationships/hyperlink" Target="consultantplus://offline/ref=C29C2ACE7BEA648896F1F4F274F7E9710E8F4F1763B518F57C65B2F7E6305F9C916327D1201819608DF5A36A0E61E172D7C68DE113B60AFF198FB1C1Y8I" TargetMode="External"/><Relationship Id="rId56" Type="http://schemas.openxmlformats.org/officeDocument/2006/relationships/hyperlink" Target="consultantplus://offline/ref=C29C2ACE7BEA648896F1F4F274F7E9710E8F4F176DB21DF77265B2F7E6305F9C916327D1201819608DF5A7650E61E172D7C68DE113B60AFF198FB1C1Y8I" TargetMode="External"/><Relationship Id="rId64" Type="http://schemas.openxmlformats.org/officeDocument/2006/relationships/hyperlink" Target="consultantplus://offline/ref=C29C2ACE7BEA648896F1F4F274F7E9710E8F4F176EB419F77365B2F7E6305F9C916327D1201819608DF5A36B0E61E172D7C68DE113B60AFF198FB1C1Y8I" TargetMode="External"/><Relationship Id="rId69" Type="http://schemas.openxmlformats.org/officeDocument/2006/relationships/hyperlink" Target="consultantplus://offline/ref=C29C2ACE7BEA648896F1EAFF629BB47B0C80121D6FB610A2293AE9AAB13955CBC42C269F6517066088EBA16307C3Y6I" TargetMode="External"/><Relationship Id="rId77" Type="http://schemas.openxmlformats.org/officeDocument/2006/relationships/theme" Target="theme/theme1.xml"/><Relationship Id="rId8" Type="http://schemas.openxmlformats.org/officeDocument/2006/relationships/hyperlink" Target="consultantplus://offline/ref=C29C2ACE7BEA648896F1F4F274F7E9710E8F4F1768B11FF47665B2F7E6305F9C916327D1201819608DF5A36B0E61E172D7C68DE113B60AFF198FB1C1Y8I" TargetMode="External"/><Relationship Id="rId51" Type="http://schemas.openxmlformats.org/officeDocument/2006/relationships/hyperlink" Target="consultantplus://offline/ref=C29C2ACE7BEA648896F1EAFF629BB47B0C80121D6FB610A2293AE9AAB13955CBC42C269F6517066088EBA16307C3Y6I" TargetMode="External"/><Relationship Id="rId72" Type="http://schemas.openxmlformats.org/officeDocument/2006/relationships/hyperlink" Target="consultantplus://offline/ref=C29C2ACE7BEA648896F1F4F274F7E9710E8F4F176BB21FF57065B2F7E6305F9C916327D1201819608DF5A0670E61E172D7C68DE113B60AFF198FB1C1Y8I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C29C2ACE7BEA648896F1F4F274F7E9710E8F4F176DB618FC7465B2F7E6305F9C916327D1201819608DF5A36B0E61E172D7C68DE113B60AFF198FB1C1Y8I" TargetMode="External"/><Relationship Id="rId17" Type="http://schemas.openxmlformats.org/officeDocument/2006/relationships/hyperlink" Target="consultantplus://offline/ref=C29C2ACE7BEA648896F1F4F274F7E9710E8F4F176BB419F4766DEFFDEE69539E966C78C6275115618DF5A3630D3EE467C69E81E20FA80FE4058DB319CEY4I" TargetMode="External"/><Relationship Id="rId25" Type="http://schemas.openxmlformats.org/officeDocument/2006/relationships/hyperlink" Target="consultantplus://offline/ref=C29C2ACE7BEA648896F1F4F274F7E9710E8F4F176BB61FF7736DEFFDEE69539E966C78C635514D6D8CF7BD63002BB23680CCY8I" TargetMode="External"/><Relationship Id="rId33" Type="http://schemas.openxmlformats.org/officeDocument/2006/relationships/hyperlink" Target="consultantplus://offline/ref=C29C2ACE7BEA648896F1F4F274F7E9710E8F4F1768B11FF47665B2F7E6305F9C916327D1201819608DF5A2650E61E172D7C68DE113B60AFF198FB1C1Y8I" TargetMode="External"/><Relationship Id="rId38" Type="http://schemas.openxmlformats.org/officeDocument/2006/relationships/hyperlink" Target="consultantplus://offline/ref=C29C2ACE7BEA648896F1F4F274F7E9710E8F4F176CBD1CF77D65B2F7E6305F9C916327D1201819608DF5A2620E61E172D7C68DE113B60AFF198FB1C1Y8I" TargetMode="External"/><Relationship Id="rId46" Type="http://schemas.openxmlformats.org/officeDocument/2006/relationships/hyperlink" Target="consultantplus://offline/ref=C29C2ACE7BEA648896F1F4F274F7E9710E8F4F176BB719F5706DEFFDEE69539E966C78C6275115618DF5A362043EE467C69E81E20FA80FE4058DB319CEY4I" TargetMode="External"/><Relationship Id="rId59" Type="http://schemas.openxmlformats.org/officeDocument/2006/relationships/hyperlink" Target="consultantplus://offline/ref=C29C2ACE7BEA648896F1F4F274F7E9710E8F4F176BB21FF57065B2F7E6305F9C916327D1201819608DF5A1610E61E172D7C68DE113B60AFF198FB1C1Y8I" TargetMode="External"/><Relationship Id="rId67" Type="http://schemas.openxmlformats.org/officeDocument/2006/relationships/hyperlink" Target="consultantplus://offline/ref=C29C2ACE7BEA648896F1F4F274F7E9710E8F4F176BB712F17D6CEFFDEE69539E966C78C6275115618DF5A362043EE467C69E81E20FA80FE4058DB319CEY4I" TargetMode="External"/><Relationship Id="rId20" Type="http://schemas.openxmlformats.org/officeDocument/2006/relationships/hyperlink" Target="consultantplus://offline/ref=C29C2ACE7BEA648896F1F4F274F7E9710E8F4F176BBC1BF47265B2F7E6305F9C916327D1201819608FF2A6630E61E172D7C68DE113B60AFF198FB1C1Y8I" TargetMode="External"/><Relationship Id="rId41" Type="http://schemas.openxmlformats.org/officeDocument/2006/relationships/hyperlink" Target="consultantplus://offline/ref=C29C2ACE7BEA648896F1F4F274F7E9710E8F4F176BB712F17D6CEFFDEE69539E966C78C6275115618DF5A362053EE467C69E81E20FA80FE4058DB319CEY4I" TargetMode="External"/><Relationship Id="rId54" Type="http://schemas.openxmlformats.org/officeDocument/2006/relationships/hyperlink" Target="consultantplus://offline/ref=C29C2ACE7BEA648896F1EAFF629BB47B0C85111962B710A2293AE9AAB13955CBD62C7E9163131334DCB1F66E0437AE3687D58EE30FCBY5I" TargetMode="External"/><Relationship Id="rId62" Type="http://schemas.openxmlformats.org/officeDocument/2006/relationships/hyperlink" Target="consultantplus://offline/ref=C29C2ACE7BEA648896F1F4F274F7E9710E8F4F1768BC1FF57565B2F7E6305F9C916327D1201819608DF5A2660E61E172D7C68DE113B60AFF198FB1C1Y8I" TargetMode="External"/><Relationship Id="rId70" Type="http://schemas.openxmlformats.org/officeDocument/2006/relationships/hyperlink" Target="consultantplus://offline/ref=C29C2ACE7BEA648896F1F4F274F7E9710E8F4F1768B11FF47665B2F7E6305F9C916327D1201819608DF5A0610E61E172D7C68DE113B60AFF198FB1C1Y8I" TargetMode="External"/><Relationship Id="rId75" Type="http://schemas.openxmlformats.org/officeDocument/2006/relationships/hyperlink" Target="consultantplus://offline/ref=C29C2ACE7BEA648896F1F4F274F7E9710E8F4F176BB41DFD7765B2F7E6305F9C916327C3204015618FEBA3661B37B034C8Y1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29C2ACE7BEA648896F1F4F274F7E9710E8F4F176BB21FF57065B2F7E6305F9C916327D1201819608DF5A0620E61E172D7C68DE113B60AFF198FB1C1Y8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4792</Words>
  <Characters>27316</Characters>
  <Application>Microsoft Office Word</Application>
  <DocSecurity>0</DocSecurity>
  <Lines>227</Lines>
  <Paragraphs>64</Paragraphs>
  <ScaleCrop>false</ScaleCrop>
  <Company>Департамент Смоленской области по культуре</Company>
  <LinksUpToDate>false</LinksUpToDate>
  <CharactersWithSpaces>32044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Иванова</cp:lastModifiedBy>
  <cp:revision>1</cp:revision>
  <dcterms:created xsi:type="dcterms:W3CDTF">2023-05-12T08:24:00Z</dcterms:created>
  <dcterms:modified xsi:type="dcterms:W3CDTF">2023-05-12T08:24:00Z</dcterms:modified>
</cp:coreProperties>
</file>