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Перечень муниципальных учреждений культуры муниципального образования «Смоленский район» Смоленской области для массового посещения мероприятий детьми из семей участников специальной военной операции, а также детьми из многодетных семей</w:t>
      </w:r>
    </w:p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46814">
        <w:rPr>
          <w:rFonts w:ascii="Times New Roman" w:hAnsi="Times New Roman" w:cs="Times New Roman"/>
          <w:b/>
          <w:sz w:val="28"/>
          <w:szCs w:val="28"/>
        </w:rPr>
        <w:t>март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13AB4">
        <w:rPr>
          <w:rFonts w:ascii="Times New Roman" w:hAnsi="Times New Roman" w:cs="Times New Roman"/>
          <w:b/>
          <w:sz w:val="28"/>
          <w:szCs w:val="28"/>
        </w:rPr>
        <w:t>4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476AD" w:rsidRP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49" w:type="dxa"/>
        <w:jc w:val="center"/>
        <w:tblLook w:val="04A0" w:firstRow="1" w:lastRow="0" w:firstColumn="1" w:lastColumn="0" w:noHBand="0" w:noVBand="1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:rsidTr="00ED342F">
        <w:trPr>
          <w:jc w:val="center"/>
        </w:trPr>
        <w:tc>
          <w:tcPr>
            <w:tcW w:w="595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0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B46814" w:rsidTr="00986106">
        <w:trPr>
          <w:jc w:val="center"/>
        </w:trPr>
        <w:tc>
          <w:tcPr>
            <w:tcW w:w="595" w:type="dxa"/>
            <w:vAlign w:val="center"/>
          </w:tcPr>
          <w:p w:rsidR="00B46814" w:rsidRDefault="00B46814" w:rsidP="00EE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vAlign w:val="center"/>
          </w:tcPr>
          <w:p w:rsidR="00B46814" w:rsidRPr="005F52B5" w:rsidRDefault="00B46814" w:rsidP="006E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МБУК КТ «Районный дом культуры»</w:t>
            </w:r>
          </w:p>
        </w:tc>
        <w:tc>
          <w:tcPr>
            <w:tcW w:w="2057" w:type="dxa"/>
            <w:vAlign w:val="center"/>
          </w:tcPr>
          <w:p w:rsidR="00B46814" w:rsidRPr="005F52B5" w:rsidRDefault="00B46814" w:rsidP="006E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с. Пригорское, ул. Спортивная, д. 2</w:t>
            </w:r>
          </w:p>
        </w:tc>
        <w:tc>
          <w:tcPr>
            <w:tcW w:w="3357" w:type="dxa"/>
          </w:tcPr>
          <w:p w:rsidR="00B46814" w:rsidRPr="00F10D82" w:rsidRDefault="00B46814" w:rsidP="00F01A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81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международному женскому Дню </w:t>
            </w:r>
          </w:p>
        </w:tc>
        <w:tc>
          <w:tcPr>
            <w:tcW w:w="2639" w:type="dxa"/>
          </w:tcPr>
          <w:p w:rsidR="00B46814" w:rsidRPr="00B46814" w:rsidRDefault="00B46814" w:rsidP="00B46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814"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B46814" w:rsidRPr="0056148B" w:rsidRDefault="00B46814" w:rsidP="00B468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46814">
              <w:rPr>
                <w:rFonts w:eastAsiaTheme="minorEastAsia" w:cstheme="minorBidi"/>
              </w:rPr>
              <w:t>18.00</w:t>
            </w:r>
          </w:p>
        </w:tc>
        <w:tc>
          <w:tcPr>
            <w:tcW w:w="4401" w:type="dxa"/>
            <w:vAlign w:val="center"/>
          </w:tcPr>
          <w:p w:rsidR="00B46814" w:rsidRPr="00D13AB4" w:rsidRDefault="00B46814" w:rsidP="00D1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Свиренкова</w:t>
            </w:r>
            <w:proofErr w:type="spellEnd"/>
            <w:r w:rsidRPr="00D13AB4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Евгеньевна,</w:t>
            </w:r>
          </w:p>
          <w:p w:rsidR="00B46814" w:rsidRDefault="00B46814" w:rsidP="00D1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8(4812)36-03-00</w:t>
            </w:r>
          </w:p>
        </w:tc>
      </w:tr>
      <w:tr w:rsidR="00C021A4" w:rsidTr="00E254A7">
        <w:trPr>
          <w:jc w:val="center"/>
        </w:trPr>
        <w:tc>
          <w:tcPr>
            <w:tcW w:w="595" w:type="dxa"/>
            <w:vAlign w:val="center"/>
          </w:tcPr>
          <w:p w:rsidR="00C021A4" w:rsidRPr="005F52B5" w:rsidRDefault="00C021A4" w:rsidP="0052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vAlign w:val="center"/>
          </w:tcPr>
          <w:p w:rsidR="00C021A4" w:rsidRPr="005F52B5" w:rsidRDefault="00C021A4" w:rsidP="006E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</w:tcPr>
          <w:p w:rsidR="00C021A4" w:rsidRDefault="00C021A4" w:rsidP="006E40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t xml:space="preserve"> </w:t>
            </w:r>
            <w:r w:rsidRPr="00B46814">
              <w:rPr>
                <w:rFonts w:ascii="Times New Roman" w:hAnsi="Times New Roman"/>
                <w:sz w:val="24"/>
                <w:szCs w:val="24"/>
              </w:rPr>
              <w:t>Мира,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814">
              <w:rPr>
                <w:rFonts w:ascii="Times New Roman" w:hAnsi="Times New Roman"/>
                <w:sz w:val="24"/>
                <w:szCs w:val="24"/>
              </w:rPr>
              <w:t>д.12</w:t>
            </w:r>
          </w:p>
        </w:tc>
        <w:tc>
          <w:tcPr>
            <w:tcW w:w="3357" w:type="dxa"/>
          </w:tcPr>
          <w:p w:rsidR="00C021A4" w:rsidRPr="001D4C3F" w:rsidRDefault="00C021A4" w:rsidP="006E40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Концертная программа «Сын Земли и звёзд» (к 90-летию со дня рождения </w:t>
            </w:r>
            <w:proofErr w:type="spellStart"/>
            <w:r w:rsidRPr="003B7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Ю.А.Гагарина</w:t>
            </w:r>
            <w:proofErr w:type="spellEnd"/>
            <w:r w:rsidRPr="003B7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  <w:r w:rsidRPr="001D4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</w:tcPr>
          <w:p w:rsidR="00C021A4" w:rsidRDefault="00C021A4" w:rsidP="00B46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</w:t>
            </w:r>
          </w:p>
          <w:p w:rsidR="00C021A4" w:rsidRPr="00B46814" w:rsidRDefault="00C021A4" w:rsidP="00B46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401" w:type="dxa"/>
            <w:vAlign w:val="center"/>
          </w:tcPr>
          <w:p w:rsidR="00C021A4" w:rsidRDefault="00C021A4" w:rsidP="00D1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814"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 w:rsidRPr="00B4681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  <w:p w:rsidR="00C021A4" w:rsidRPr="00D13AB4" w:rsidRDefault="00C021A4" w:rsidP="00D1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14">
              <w:rPr>
                <w:rFonts w:ascii="Times New Roman" w:hAnsi="Times New Roman" w:cs="Times New Roman"/>
                <w:sz w:val="24"/>
                <w:szCs w:val="24"/>
              </w:rPr>
              <w:t>8(4812)36-94-35</w:t>
            </w:r>
          </w:p>
        </w:tc>
      </w:tr>
      <w:tr w:rsidR="00C021A4" w:rsidTr="005021E0">
        <w:trPr>
          <w:jc w:val="center"/>
        </w:trPr>
        <w:tc>
          <w:tcPr>
            <w:tcW w:w="595" w:type="dxa"/>
            <w:vAlign w:val="center"/>
          </w:tcPr>
          <w:p w:rsidR="00C021A4" w:rsidRDefault="00C021A4" w:rsidP="0052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vAlign w:val="center"/>
          </w:tcPr>
          <w:p w:rsidR="00C021A4" w:rsidRPr="00AF6391" w:rsidRDefault="00C021A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Гнездовский</w:t>
            </w:r>
            <w:proofErr w:type="spellEnd"/>
            <w:r w:rsidRPr="00A5583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C021A4" w:rsidRPr="00AF6391" w:rsidRDefault="00C021A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 Северная, д. 20-А</w:t>
            </w:r>
          </w:p>
        </w:tc>
        <w:tc>
          <w:tcPr>
            <w:tcW w:w="3357" w:type="dxa"/>
          </w:tcPr>
          <w:p w:rsidR="00C021A4" w:rsidRDefault="00C021A4" w:rsidP="00F01A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814">
              <w:rPr>
                <w:rFonts w:ascii="Times New Roman" w:hAnsi="Times New Roman"/>
                <w:sz w:val="24"/>
                <w:szCs w:val="24"/>
              </w:rPr>
              <w:t xml:space="preserve">«Русская, старинная, румяная да блинная!», народное гулянье, посвященное Русской Масленице </w:t>
            </w:r>
          </w:p>
        </w:tc>
        <w:tc>
          <w:tcPr>
            <w:tcW w:w="2639" w:type="dxa"/>
          </w:tcPr>
          <w:p w:rsidR="00C021A4" w:rsidRPr="00B46814" w:rsidRDefault="00C021A4" w:rsidP="00B46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6814">
              <w:rPr>
                <w:rFonts w:ascii="Times New Roman" w:hAnsi="Times New Roman"/>
                <w:sz w:val="24"/>
                <w:szCs w:val="24"/>
              </w:rPr>
              <w:t>7.03.2024</w:t>
            </w:r>
          </w:p>
          <w:p w:rsidR="00C021A4" w:rsidRPr="0012704F" w:rsidRDefault="00C021A4" w:rsidP="00B46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81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01" w:type="dxa"/>
            <w:vAlign w:val="center"/>
          </w:tcPr>
          <w:p w:rsidR="00C021A4" w:rsidRDefault="00C021A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  <w:p w:rsidR="00C021A4" w:rsidRPr="00A2495E" w:rsidRDefault="00C021A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8(4812)36-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C021A4" w:rsidRDefault="00C021A4" w:rsidP="00EE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A4" w:rsidTr="005021E0">
        <w:trPr>
          <w:jc w:val="center"/>
        </w:trPr>
        <w:tc>
          <w:tcPr>
            <w:tcW w:w="595" w:type="dxa"/>
            <w:vAlign w:val="center"/>
          </w:tcPr>
          <w:p w:rsidR="00C021A4" w:rsidRDefault="00C021A4" w:rsidP="0052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  <w:vAlign w:val="center"/>
          </w:tcPr>
          <w:p w:rsidR="00C021A4" w:rsidRDefault="00C021A4" w:rsidP="00EE6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Катынский СДК</w:t>
            </w:r>
          </w:p>
        </w:tc>
        <w:tc>
          <w:tcPr>
            <w:tcW w:w="2057" w:type="dxa"/>
            <w:vAlign w:val="center"/>
          </w:tcPr>
          <w:p w:rsidR="00C021A4" w:rsidRDefault="00C021A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A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Катынь</w:t>
            </w:r>
            <w:proofErr w:type="spellEnd"/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Витебское шоссе, д.10-А</w:t>
            </w:r>
          </w:p>
        </w:tc>
        <w:tc>
          <w:tcPr>
            <w:tcW w:w="3357" w:type="dxa"/>
          </w:tcPr>
          <w:p w:rsidR="00C021A4" w:rsidRPr="001026A8" w:rsidRDefault="00C021A4" w:rsidP="006E403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6A8">
              <w:rPr>
                <w:rFonts w:ascii="Times New Roman" w:hAnsi="Times New Roman"/>
                <w:color w:val="000000"/>
                <w:sz w:val="24"/>
                <w:szCs w:val="24"/>
              </w:rPr>
              <w:t>«БОЯРЫНЯ МАСЛЕНИЦА» праздничное гуляние возле дома культуры</w:t>
            </w:r>
          </w:p>
        </w:tc>
        <w:tc>
          <w:tcPr>
            <w:tcW w:w="2639" w:type="dxa"/>
          </w:tcPr>
          <w:p w:rsidR="00C021A4" w:rsidRDefault="00C021A4" w:rsidP="006E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17.03.2024</w:t>
            </w:r>
          </w:p>
          <w:p w:rsidR="00C021A4" w:rsidRDefault="00C021A4" w:rsidP="006E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01" w:type="dxa"/>
            <w:vAlign w:val="center"/>
          </w:tcPr>
          <w:p w:rsidR="00C021A4" w:rsidRDefault="00C021A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Симонова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t xml:space="preserve"> </w:t>
            </w:r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47-42-61</w:t>
            </w:r>
          </w:p>
        </w:tc>
      </w:tr>
      <w:tr w:rsidR="00C021A4" w:rsidTr="005021E0">
        <w:trPr>
          <w:jc w:val="center"/>
        </w:trPr>
        <w:tc>
          <w:tcPr>
            <w:tcW w:w="595" w:type="dxa"/>
            <w:vAlign w:val="center"/>
          </w:tcPr>
          <w:p w:rsidR="00C021A4" w:rsidRDefault="00C021A4" w:rsidP="0052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vAlign w:val="center"/>
          </w:tcPr>
          <w:p w:rsidR="00C021A4" w:rsidRDefault="00C021A4" w:rsidP="00EE6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C021A4" w:rsidRDefault="00C021A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д.10</w:t>
            </w:r>
          </w:p>
        </w:tc>
        <w:tc>
          <w:tcPr>
            <w:tcW w:w="3357" w:type="dxa"/>
          </w:tcPr>
          <w:p w:rsidR="00C021A4" w:rsidRPr="00294425" w:rsidRDefault="00C021A4" w:rsidP="006E4030">
            <w:pPr>
              <w:rPr>
                <w:rFonts w:ascii="Times New Roman" w:hAnsi="Times New Roman"/>
                <w:sz w:val="24"/>
                <w:szCs w:val="24"/>
              </w:rPr>
            </w:pPr>
            <w:r w:rsidRPr="000A3CC7">
              <w:rPr>
                <w:rFonts w:ascii="Times New Roman" w:hAnsi="Times New Roman"/>
                <w:sz w:val="24"/>
                <w:szCs w:val="24"/>
              </w:rPr>
              <w:t>«Гуляй, народ,- масленица у ворот» театрализованное праздничное гуляние на фольклорной основе</w:t>
            </w:r>
          </w:p>
        </w:tc>
        <w:tc>
          <w:tcPr>
            <w:tcW w:w="2639" w:type="dxa"/>
          </w:tcPr>
          <w:p w:rsidR="00C021A4" w:rsidRDefault="00C021A4" w:rsidP="006E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16.03.2024</w:t>
            </w:r>
          </w:p>
          <w:p w:rsidR="00C021A4" w:rsidRDefault="00C021A4" w:rsidP="006E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17.03.2024</w:t>
            </w:r>
          </w:p>
          <w:p w:rsidR="00C021A4" w:rsidRDefault="00C021A4" w:rsidP="006E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401" w:type="dxa"/>
            <w:vAlign w:val="center"/>
          </w:tcPr>
          <w:p w:rsidR="00C021A4" w:rsidRDefault="00C021A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Екатерина Игоревна,</w:t>
            </w:r>
          </w:p>
          <w:p w:rsidR="00C021A4" w:rsidRDefault="00C021A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t xml:space="preserve"> </w:t>
            </w:r>
            <w:r w:rsidRPr="00C021A4">
              <w:rPr>
                <w:rFonts w:ascii="Times New Roman" w:hAnsi="Times New Roman" w:cs="Times New Roman"/>
                <w:sz w:val="24"/>
                <w:szCs w:val="24"/>
              </w:rPr>
              <w:t>42-16-66</w:t>
            </w:r>
          </w:p>
        </w:tc>
      </w:tr>
    </w:tbl>
    <w:p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76AD" w:rsidRPr="00C476AD" w:rsidSect="00C476AD">
      <w:pgSz w:w="16838" w:h="11906" w:orient="landscape"/>
      <w:pgMar w:top="850" w:right="67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6AD"/>
    <w:rsid w:val="000E6701"/>
    <w:rsid w:val="00283628"/>
    <w:rsid w:val="00376EF5"/>
    <w:rsid w:val="003C6726"/>
    <w:rsid w:val="00577836"/>
    <w:rsid w:val="005F52B5"/>
    <w:rsid w:val="00651D0A"/>
    <w:rsid w:val="006D327A"/>
    <w:rsid w:val="007360E3"/>
    <w:rsid w:val="00761DA5"/>
    <w:rsid w:val="00763CC7"/>
    <w:rsid w:val="007A2BFD"/>
    <w:rsid w:val="007E1E24"/>
    <w:rsid w:val="00815A59"/>
    <w:rsid w:val="009F26E8"/>
    <w:rsid w:val="00A05987"/>
    <w:rsid w:val="00A2495E"/>
    <w:rsid w:val="00A763AD"/>
    <w:rsid w:val="00AE1BF5"/>
    <w:rsid w:val="00AF6391"/>
    <w:rsid w:val="00B35110"/>
    <w:rsid w:val="00B461E0"/>
    <w:rsid w:val="00B46814"/>
    <w:rsid w:val="00C021A4"/>
    <w:rsid w:val="00C476AD"/>
    <w:rsid w:val="00D13AB4"/>
    <w:rsid w:val="00D41ADF"/>
    <w:rsid w:val="00DA56BE"/>
    <w:rsid w:val="00E55A5A"/>
    <w:rsid w:val="00E758A8"/>
    <w:rsid w:val="00E83A8A"/>
    <w:rsid w:val="00ED342F"/>
    <w:rsid w:val="00EE6571"/>
    <w:rsid w:val="00F4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  <w:style w:type="paragraph" w:customStyle="1" w:styleId="paragraph">
    <w:name w:val="paragraph"/>
    <w:basedOn w:val="a"/>
    <w:rsid w:val="00D1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D1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B46814"/>
    <w:rPr>
      <w:b/>
      <w:bCs/>
    </w:rPr>
  </w:style>
  <w:style w:type="paragraph" w:styleId="a7">
    <w:name w:val="No Spacing"/>
    <w:link w:val="a8"/>
    <w:uiPriority w:val="1"/>
    <w:qFormat/>
    <w:rsid w:val="00B468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99"/>
    <w:locked/>
    <w:rsid w:val="00B4681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11</cp:revision>
  <dcterms:created xsi:type="dcterms:W3CDTF">2023-05-17T11:44:00Z</dcterms:created>
  <dcterms:modified xsi:type="dcterms:W3CDTF">2024-02-26T12:31:00Z</dcterms:modified>
</cp:coreProperties>
</file>