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85" w:rsidRDefault="009D5A85">
      <w:pPr>
        <w:spacing w:after="0" w:line="240" w:lineRule="auto"/>
        <w:rPr>
          <w:b/>
        </w:rPr>
      </w:pPr>
    </w:p>
    <w:p w:rsidR="00871D40" w:rsidRDefault="00871D40" w:rsidP="00871D40">
      <w:pPr>
        <w:spacing w:after="0" w:line="240" w:lineRule="auto"/>
        <w:rPr>
          <w:b/>
        </w:rPr>
      </w:pPr>
    </w:p>
    <w:p w:rsidR="00871D40" w:rsidRPr="00830569" w:rsidRDefault="00871D40" w:rsidP="00871D40">
      <w:pPr>
        <w:spacing w:after="0" w:line="240" w:lineRule="auto"/>
        <w:jc w:val="center"/>
        <w:rPr>
          <w:b/>
          <w:szCs w:val="28"/>
        </w:rPr>
      </w:pPr>
      <w:r w:rsidRPr="00830569">
        <w:rPr>
          <w:b/>
          <w:szCs w:val="28"/>
        </w:rPr>
        <w:t>ПЛАН</w:t>
      </w:r>
    </w:p>
    <w:p w:rsidR="00871D40" w:rsidRDefault="00871D40" w:rsidP="00871D4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830569">
        <w:rPr>
          <w:b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</w:t>
      </w:r>
    </w:p>
    <w:p w:rsidR="00871D40" w:rsidRDefault="00871D40" w:rsidP="00871D4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г. Десногорск Смоленской области</w:t>
      </w:r>
    </w:p>
    <w:p w:rsidR="009D5A85" w:rsidRDefault="008C1FEC">
      <w:pPr>
        <w:spacing w:after="0" w:line="240" w:lineRule="auto"/>
        <w:jc w:val="center"/>
        <w:rPr>
          <w:b/>
        </w:rPr>
      </w:pPr>
      <w:r>
        <w:rPr>
          <w:b/>
        </w:rPr>
        <w:t xml:space="preserve">май 2024 года </w:t>
      </w:r>
    </w:p>
    <w:p w:rsidR="009D5A85" w:rsidRDefault="009D5A85">
      <w:pPr>
        <w:spacing w:after="0" w:line="240" w:lineRule="auto"/>
        <w:rPr>
          <w:b/>
        </w:rPr>
      </w:pPr>
    </w:p>
    <w:p w:rsidR="009D5A85" w:rsidRDefault="008C1FEC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b/>
        </w:rPr>
        <w:t>МБУ «ЦК и МП» г. Десногорска:</w:t>
      </w:r>
      <w:r>
        <w:t xml:space="preserve"> (ответственное лицо – Михайлова Инна Леонидовна тел. 8(48135) 7-06-92):</w:t>
      </w:r>
    </w:p>
    <w:p w:rsidR="00757234" w:rsidRDefault="00757234" w:rsidP="0075723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- 02.05.2024 (18.00) - Елена Захарова, артистка театра и </w:t>
      </w:r>
      <w:r w:rsidR="004B78D6">
        <w:rPr>
          <w:szCs w:val="28"/>
        </w:rPr>
        <w:t>кино с</w:t>
      </w:r>
      <w:r>
        <w:rPr>
          <w:szCs w:val="28"/>
        </w:rPr>
        <w:t xml:space="preserve"> концертной программой «Моя любовь, прислушайся, весна!»</w:t>
      </w:r>
      <w:r>
        <w:t xml:space="preserve"> (1 </w:t>
      </w:r>
      <w:proofErr w:type="spellStart"/>
      <w:r>
        <w:t>мкр</w:t>
      </w:r>
      <w:proofErr w:type="spellEnd"/>
      <w:r>
        <w:t xml:space="preserve">., киноконцертный зал МБУ «ЦК и МП» г. Десногорска). </w:t>
      </w:r>
    </w:p>
    <w:p w:rsidR="00757234" w:rsidRPr="00757234" w:rsidRDefault="00757234" w:rsidP="00757234">
      <w:pPr>
        <w:spacing w:after="0" w:line="240" w:lineRule="auto"/>
        <w:ind w:firstLine="567"/>
        <w:jc w:val="both"/>
        <w:rPr>
          <w:szCs w:val="22"/>
        </w:rPr>
      </w:pPr>
      <w:r>
        <w:rPr>
          <w:szCs w:val="28"/>
        </w:rPr>
        <w:t xml:space="preserve">- </w:t>
      </w:r>
      <w:r w:rsidR="009B4855">
        <w:t>09.05.2024</w:t>
      </w:r>
      <w:r>
        <w:t xml:space="preserve"> - </w:t>
      </w:r>
      <w:r w:rsidR="009B4855">
        <w:t>праздничные мероприятия, посвященные</w:t>
      </w:r>
      <w:r>
        <w:t xml:space="preserve"> празднованию 79-й годовщины Победы в Великой Отечественной войне (</w:t>
      </w:r>
      <w:r w:rsidR="009B4855">
        <w:t>площадки города</w:t>
      </w:r>
      <w:r>
        <w:t>);</w:t>
      </w:r>
    </w:p>
    <w:p w:rsidR="00757234" w:rsidRDefault="00757234" w:rsidP="00757234">
      <w:pPr>
        <w:spacing w:after="0" w:line="240" w:lineRule="auto"/>
        <w:ind w:firstLine="567"/>
        <w:jc w:val="both"/>
      </w:pPr>
      <w:r>
        <w:t xml:space="preserve">- 14.05.2024 (13.00) – музыкально – литературная композиция «Урок мужества» (1 </w:t>
      </w:r>
      <w:proofErr w:type="spellStart"/>
      <w:r>
        <w:t>мкр</w:t>
      </w:r>
      <w:proofErr w:type="spellEnd"/>
      <w:r>
        <w:t>., киноконцертный зал МБУ «ЦК и МП» г. Десногорска)</w:t>
      </w:r>
    </w:p>
    <w:p w:rsidR="00757234" w:rsidRDefault="00757234" w:rsidP="00757234">
      <w:pPr>
        <w:spacing w:after="0" w:line="240" w:lineRule="auto"/>
        <w:ind w:firstLine="567"/>
        <w:jc w:val="both"/>
      </w:pPr>
      <w:r>
        <w:t xml:space="preserve">- 17.05.2024 (18.00) - «Зажги свою звезду». </w:t>
      </w:r>
      <w:r>
        <w:rPr>
          <w:lang w:val="en-US"/>
        </w:rPr>
        <w:t>XI</w:t>
      </w:r>
      <w:r>
        <w:t xml:space="preserve"> городской конкурс детского творчества (1 </w:t>
      </w:r>
      <w:proofErr w:type="spellStart"/>
      <w:proofErr w:type="gramStart"/>
      <w:r>
        <w:t>мкр</w:t>
      </w:r>
      <w:proofErr w:type="spellEnd"/>
      <w:r>
        <w:t>.,</w:t>
      </w:r>
      <w:proofErr w:type="gramEnd"/>
      <w:r>
        <w:t xml:space="preserve"> киноконцертный зал МБУ «ЦК и МП» г. Десногорска). </w:t>
      </w:r>
    </w:p>
    <w:p w:rsidR="009D5A85" w:rsidRDefault="009D5A85" w:rsidP="00757234">
      <w:pPr>
        <w:pStyle w:val="a6"/>
        <w:spacing w:after="0" w:line="240" w:lineRule="auto"/>
        <w:ind w:left="0" w:firstLine="567"/>
        <w:jc w:val="both"/>
      </w:pPr>
    </w:p>
    <w:p w:rsidR="009D5A85" w:rsidRDefault="008C1FEC" w:rsidP="00A223EC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b/>
        </w:rPr>
        <w:t>МБУ «</w:t>
      </w:r>
      <w:proofErr w:type="spellStart"/>
      <w:r>
        <w:rPr>
          <w:b/>
        </w:rPr>
        <w:t>Десногорская</w:t>
      </w:r>
      <w:proofErr w:type="spellEnd"/>
      <w:r>
        <w:rPr>
          <w:b/>
        </w:rPr>
        <w:t xml:space="preserve"> библиотека»:</w:t>
      </w:r>
      <w:r>
        <w:t xml:space="preserve"> (ответственное лицо – Иванова Олеся Сергеевна, тел. 8(48153)7-29-84):</w:t>
      </w:r>
    </w:p>
    <w:p w:rsidR="009D5A85" w:rsidRDefault="00264590" w:rsidP="00264590">
      <w:pPr>
        <w:spacing w:after="0" w:line="240" w:lineRule="auto"/>
        <w:ind w:firstLine="567"/>
        <w:jc w:val="both"/>
      </w:pPr>
      <w:r>
        <w:t>- 06-07.05.2024</w:t>
      </w:r>
      <w:r w:rsidR="008C1FEC">
        <w:t xml:space="preserve"> с 13.00 до 14.00. (для школьников). «В</w:t>
      </w:r>
      <w:r>
        <w:t xml:space="preserve"> нашем доме война отгремела…»: </w:t>
      </w:r>
      <w:r w:rsidR="00757234">
        <w:t>к 100-летию</w:t>
      </w:r>
      <w:r w:rsidR="008C1FEC">
        <w:t xml:space="preserve"> со дня рождения поэта и драматурга Б.Ш. Окуджавы. Ле</w:t>
      </w:r>
      <w:r w:rsidR="007D1EE4">
        <w:t xml:space="preserve">кторий </w:t>
      </w:r>
      <w:r w:rsidR="007D1EE4" w:rsidRPr="007D1EE4">
        <w:t>(МБУ «</w:t>
      </w:r>
      <w:proofErr w:type="spellStart"/>
      <w:r w:rsidR="007D1EE4" w:rsidRPr="007D1EE4">
        <w:t>Десногорская</w:t>
      </w:r>
      <w:proofErr w:type="spellEnd"/>
      <w:r w:rsidR="007D1EE4" w:rsidRPr="007D1EE4">
        <w:t xml:space="preserve"> библиотека» 4 </w:t>
      </w:r>
      <w:proofErr w:type="spellStart"/>
      <w:r w:rsidR="007D1EE4" w:rsidRPr="007D1EE4">
        <w:t>мкр</w:t>
      </w:r>
      <w:proofErr w:type="spellEnd"/>
      <w:r w:rsidR="007D1EE4" w:rsidRPr="007D1EE4">
        <w:t>.).</w:t>
      </w:r>
    </w:p>
    <w:p w:rsidR="009D5A85" w:rsidRDefault="00264590" w:rsidP="00264590">
      <w:pPr>
        <w:spacing w:after="0" w:line="240" w:lineRule="auto"/>
        <w:ind w:firstLine="567"/>
        <w:jc w:val="both"/>
      </w:pPr>
      <w:r>
        <w:t xml:space="preserve">- </w:t>
      </w:r>
      <w:r w:rsidR="008C1FEC">
        <w:t>06-07.05.2024 с 13.00 до 14.00. (для школьников). «Звезда Победы»:</w:t>
      </w:r>
      <w:r w:rsidR="007D1EE4">
        <w:t xml:space="preserve"> ко Дню Победы. Марафон поделок </w:t>
      </w:r>
      <w:r w:rsidR="007D1EE4" w:rsidRPr="007D1EE4">
        <w:t>(МБУ «</w:t>
      </w:r>
      <w:proofErr w:type="spellStart"/>
      <w:r w:rsidR="007D1EE4" w:rsidRPr="007D1EE4">
        <w:t>Десногорская</w:t>
      </w:r>
      <w:proofErr w:type="spellEnd"/>
      <w:r w:rsidR="007D1EE4" w:rsidRPr="007D1EE4">
        <w:t xml:space="preserve"> библиотека» 4 </w:t>
      </w:r>
      <w:proofErr w:type="spellStart"/>
      <w:r w:rsidR="007D1EE4" w:rsidRPr="007D1EE4">
        <w:t>мкр</w:t>
      </w:r>
      <w:proofErr w:type="spellEnd"/>
      <w:r w:rsidR="007D1EE4" w:rsidRPr="007D1EE4">
        <w:t>.).</w:t>
      </w:r>
    </w:p>
    <w:p w:rsidR="009D5A85" w:rsidRDefault="00264590" w:rsidP="00264590">
      <w:pPr>
        <w:spacing w:after="0" w:line="240" w:lineRule="auto"/>
        <w:ind w:firstLine="567"/>
        <w:jc w:val="both"/>
      </w:pPr>
      <w:r>
        <w:t xml:space="preserve">- </w:t>
      </w:r>
      <w:r w:rsidR="008C1FEC">
        <w:t>06-10.05.2024 в 12.30.  «Живи и помни»: ко Дню Победы. Па</w:t>
      </w:r>
      <w:r w:rsidR="007D1EE4">
        <w:t xml:space="preserve">триотический час </w:t>
      </w:r>
      <w:r w:rsidR="007D1EE4" w:rsidRPr="007D1EE4">
        <w:t>(МБУ «</w:t>
      </w:r>
      <w:proofErr w:type="spellStart"/>
      <w:r w:rsidR="007D1EE4" w:rsidRPr="007D1EE4">
        <w:t>Десногорская</w:t>
      </w:r>
      <w:proofErr w:type="spellEnd"/>
      <w:r w:rsidR="007D1EE4" w:rsidRPr="007D1EE4">
        <w:t xml:space="preserve"> библиотека» 4 </w:t>
      </w:r>
      <w:proofErr w:type="spellStart"/>
      <w:r w:rsidR="007D1EE4" w:rsidRPr="007D1EE4">
        <w:t>мкр</w:t>
      </w:r>
      <w:proofErr w:type="spellEnd"/>
      <w:r w:rsidR="007D1EE4" w:rsidRPr="007D1EE4">
        <w:t>.).</w:t>
      </w:r>
    </w:p>
    <w:p w:rsidR="009D5A85" w:rsidRDefault="00264590" w:rsidP="007D1EE4">
      <w:pPr>
        <w:spacing w:after="0" w:line="240" w:lineRule="auto"/>
        <w:ind w:firstLine="567"/>
        <w:jc w:val="both"/>
      </w:pPr>
      <w:r>
        <w:t xml:space="preserve">- </w:t>
      </w:r>
      <w:r w:rsidR="008C1FEC">
        <w:t>15.05.2024 в 18.00.  Встречи в Виртуальном концертном зале: «Литературный Арбат» (от Александра Пушкина до Булата Окуджавы)</w:t>
      </w:r>
      <w:r w:rsidR="007D1EE4">
        <w:t xml:space="preserve">  </w:t>
      </w:r>
    </w:p>
    <w:p w:rsidR="009D5A85" w:rsidRDefault="00264590" w:rsidP="00264590">
      <w:pPr>
        <w:spacing w:after="0" w:line="240" w:lineRule="auto"/>
        <w:ind w:firstLine="567"/>
        <w:jc w:val="both"/>
      </w:pPr>
      <w:r>
        <w:t xml:space="preserve">- 19.05.2024 </w:t>
      </w:r>
      <w:r w:rsidR="008C1FEC">
        <w:t>в 14.00. «Благословите женщину» (2003). «Вертикаль», Мосфильм. Режиссёр</w:t>
      </w:r>
      <w:r w:rsidR="009B4855">
        <w:t xml:space="preserve"> - Станислав Говорухин. </w:t>
      </w:r>
      <w:proofErr w:type="spellStart"/>
      <w:r w:rsidR="009B4855">
        <w:t>Кинотур</w:t>
      </w:r>
      <w:proofErr w:type="spellEnd"/>
      <w:r w:rsidR="009B4855">
        <w:t>.</w:t>
      </w:r>
    </w:p>
    <w:p w:rsidR="009D5A85" w:rsidRDefault="00264590" w:rsidP="007D1EE4">
      <w:pPr>
        <w:spacing w:after="0" w:line="240" w:lineRule="auto"/>
        <w:ind w:firstLine="360"/>
        <w:jc w:val="both"/>
      </w:pPr>
      <w:r>
        <w:t xml:space="preserve">- 24.05.2024 </w:t>
      </w:r>
      <w:r w:rsidR="008C1FEC">
        <w:t xml:space="preserve">с 13.00 до 14.00. Просмотр мультипликационных фильмов серии «Гора самоцветов»: ко Дню славянской письменности и культуры. </w:t>
      </w:r>
      <w:r w:rsidR="007D1EE4">
        <w:t xml:space="preserve">Дневной просмотр на экранах ВКЗ </w:t>
      </w:r>
      <w:r w:rsidR="007D1EE4" w:rsidRPr="007D1EE4">
        <w:t>(МБУ «</w:t>
      </w:r>
      <w:proofErr w:type="spellStart"/>
      <w:r w:rsidR="007D1EE4" w:rsidRPr="007D1EE4">
        <w:t>Десногорская</w:t>
      </w:r>
      <w:proofErr w:type="spellEnd"/>
      <w:r w:rsidR="007D1EE4" w:rsidRPr="007D1EE4">
        <w:t xml:space="preserve"> библиотека» 2 </w:t>
      </w:r>
      <w:proofErr w:type="spellStart"/>
      <w:r w:rsidR="007D1EE4" w:rsidRPr="007D1EE4">
        <w:t>мкр</w:t>
      </w:r>
      <w:proofErr w:type="spellEnd"/>
      <w:r w:rsidR="007D1EE4" w:rsidRPr="007D1EE4">
        <w:t>).</w:t>
      </w:r>
    </w:p>
    <w:p w:rsidR="009D5A85" w:rsidRDefault="00264590" w:rsidP="009B4855">
      <w:pPr>
        <w:spacing w:after="0" w:line="240" w:lineRule="auto"/>
        <w:ind w:firstLine="360"/>
        <w:jc w:val="both"/>
      </w:pPr>
      <w:r>
        <w:t xml:space="preserve">- </w:t>
      </w:r>
      <w:r w:rsidR="008C1FEC">
        <w:t>27.05.2024</w:t>
      </w:r>
      <w:r w:rsidR="004B78D6" w:rsidRPr="004B78D6">
        <w:rPr>
          <w:color w:val="auto"/>
          <w:kern w:val="2"/>
          <w:sz w:val="24"/>
          <w:szCs w:val="24"/>
          <w:lang w:eastAsia="hi-IN" w:bidi="hi-IN"/>
        </w:rPr>
        <w:t xml:space="preserve"> </w:t>
      </w:r>
      <w:r w:rsidR="004B78D6" w:rsidRPr="004B78D6">
        <w:t xml:space="preserve">Интеллектуальная акция </w:t>
      </w:r>
      <w:r w:rsidR="004B78D6">
        <w:t>«Бегущая книга», посвященная</w:t>
      </w:r>
      <w:r w:rsidR="004B78D6" w:rsidRPr="004B78D6">
        <w:t xml:space="preserve"> Общероссийскому Дню библиотек</w:t>
      </w:r>
      <w:proofErr w:type="gramStart"/>
      <w:r w:rsidR="004B78D6" w:rsidRPr="004B78D6">
        <w:t>.</w:t>
      </w:r>
      <w:proofErr w:type="gramEnd"/>
      <w:r w:rsidR="008C1FEC">
        <w:t xml:space="preserve"> </w:t>
      </w:r>
      <w:r w:rsidR="007D1EE4" w:rsidRPr="007D1EE4">
        <w:t>(</w:t>
      </w:r>
      <w:proofErr w:type="gramStart"/>
      <w:r w:rsidR="004B78D6">
        <w:t>п</w:t>
      </w:r>
      <w:proofErr w:type="gramEnd"/>
      <w:r w:rsidR="004B78D6">
        <w:t>лощадки города</w:t>
      </w:r>
      <w:r w:rsidR="007D1EE4" w:rsidRPr="007D1EE4">
        <w:t>).</w:t>
      </w:r>
    </w:p>
    <w:p w:rsidR="009D5A85" w:rsidRDefault="00264590" w:rsidP="007D1EE4">
      <w:pPr>
        <w:spacing w:after="0" w:line="240" w:lineRule="auto"/>
        <w:ind w:firstLine="360"/>
        <w:jc w:val="both"/>
      </w:pPr>
      <w:r>
        <w:t xml:space="preserve">- </w:t>
      </w:r>
      <w:r w:rsidR="008C1FEC">
        <w:t xml:space="preserve">29.05.2024. в 18.00. Встречи в Виртуальном концертном зале: «Песни разных жанров Тверской, Смоленской, Курской, Рязанской, </w:t>
      </w:r>
      <w:r w:rsidR="007D1EE4">
        <w:t xml:space="preserve">Калужской, Тамбовской областей» </w:t>
      </w:r>
      <w:r w:rsidR="007D1EE4" w:rsidRPr="007D1EE4">
        <w:t>(МБУ «</w:t>
      </w:r>
      <w:proofErr w:type="spellStart"/>
      <w:r w:rsidR="007D1EE4" w:rsidRPr="007D1EE4">
        <w:t>Десногорская</w:t>
      </w:r>
      <w:proofErr w:type="spellEnd"/>
      <w:r w:rsidR="007D1EE4" w:rsidRPr="007D1EE4">
        <w:t xml:space="preserve"> библиотека» 2 </w:t>
      </w:r>
      <w:proofErr w:type="spellStart"/>
      <w:r w:rsidR="007D1EE4" w:rsidRPr="007D1EE4">
        <w:t>мкр</w:t>
      </w:r>
      <w:proofErr w:type="spellEnd"/>
      <w:r w:rsidR="007D1EE4" w:rsidRPr="007D1EE4">
        <w:t>).</w:t>
      </w:r>
    </w:p>
    <w:p w:rsidR="004B78D6" w:rsidRDefault="004B78D6" w:rsidP="007D1EE4">
      <w:pPr>
        <w:spacing w:after="0" w:line="240" w:lineRule="auto"/>
        <w:ind w:firstLine="360"/>
        <w:jc w:val="both"/>
      </w:pPr>
    </w:p>
    <w:p w:rsidR="009D5A85" w:rsidRDefault="008C1FEC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 xml:space="preserve"> </w:t>
      </w:r>
      <w:r>
        <w:rPr>
          <w:b/>
        </w:rPr>
        <w:t>МБУДО «</w:t>
      </w:r>
      <w:proofErr w:type="spellStart"/>
      <w:r>
        <w:rPr>
          <w:b/>
        </w:rPr>
        <w:t>Десногорская</w:t>
      </w:r>
      <w:proofErr w:type="spellEnd"/>
      <w:r>
        <w:rPr>
          <w:b/>
        </w:rPr>
        <w:t xml:space="preserve"> ДМШ имени М.И. Глинки»:</w:t>
      </w:r>
      <w:r>
        <w:t xml:space="preserve"> (ответственное лицо – </w:t>
      </w:r>
      <w:proofErr w:type="spellStart"/>
      <w:r>
        <w:t>Севостьянова</w:t>
      </w:r>
      <w:proofErr w:type="spellEnd"/>
      <w:r>
        <w:t xml:space="preserve"> Вероника Юрьевна, тел. 8(48153)3-29-20):</w:t>
      </w:r>
    </w:p>
    <w:p w:rsidR="00A223EC" w:rsidRPr="00A223EC" w:rsidRDefault="00A223EC" w:rsidP="00A223EC">
      <w:pPr>
        <w:spacing w:after="0"/>
        <w:ind w:firstLine="567"/>
        <w:jc w:val="both"/>
        <w:rPr>
          <w:szCs w:val="28"/>
        </w:rPr>
      </w:pPr>
      <w:r w:rsidRPr="009B4855">
        <w:rPr>
          <w:sz w:val="24"/>
        </w:rPr>
        <w:t xml:space="preserve">- </w:t>
      </w:r>
      <w:r w:rsidRPr="009B4855">
        <w:rPr>
          <w:szCs w:val="28"/>
        </w:rPr>
        <w:t xml:space="preserve">07.05.2024 </w:t>
      </w:r>
      <w:r w:rsidR="009B4855">
        <w:rPr>
          <w:szCs w:val="28"/>
        </w:rPr>
        <w:t>–</w:t>
      </w:r>
      <w:r>
        <w:rPr>
          <w:b/>
          <w:szCs w:val="28"/>
        </w:rPr>
        <w:t xml:space="preserve"> </w:t>
      </w:r>
      <w:r w:rsidRPr="00A223EC">
        <w:rPr>
          <w:szCs w:val="28"/>
        </w:rPr>
        <w:t>концерт</w:t>
      </w:r>
      <w:r w:rsidR="009B4855">
        <w:rPr>
          <w:szCs w:val="28"/>
        </w:rPr>
        <w:t>ная программа «С Днём Победы!»</w:t>
      </w:r>
      <w:r w:rsidRPr="00A223EC">
        <w:rPr>
          <w:szCs w:val="28"/>
        </w:rPr>
        <w:t xml:space="preserve"> (МБУДО «</w:t>
      </w:r>
      <w:proofErr w:type="spellStart"/>
      <w:r w:rsidRPr="00A223EC">
        <w:rPr>
          <w:szCs w:val="28"/>
        </w:rPr>
        <w:t>Десногорская</w:t>
      </w:r>
      <w:proofErr w:type="spellEnd"/>
      <w:r w:rsidRPr="00A223EC">
        <w:rPr>
          <w:szCs w:val="28"/>
        </w:rPr>
        <w:t xml:space="preserve"> ДМШ имени М.И.Глинки»)</w:t>
      </w:r>
    </w:p>
    <w:p w:rsidR="009D5A85" w:rsidRDefault="00A223EC" w:rsidP="009B4855">
      <w:pPr>
        <w:spacing w:after="0"/>
        <w:jc w:val="both"/>
      </w:pPr>
      <w:r w:rsidRPr="00A223EC">
        <w:rPr>
          <w:szCs w:val="28"/>
        </w:rPr>
        <w:tab/>
      </w:r>
      <w:r w:rsidR="008C1FEC">
        <w:rPr>
          <w:b/>
        </w:rPr>
        <w:t>МБУК «</w:t>
      </w:r>
      <w:proofErr w:type="spellStart"/>
      <w:r w:rsidR="008C1FEC">
        <w:rPr>
          <w:b/>
        </w:rPr>
        <w:t>Десногорский</w:t>
      </w:r>
      <w:proofErr w:type="spellEnd"/>
      <w:r w:rsidR="008C1FEC">
        <w:rPr>
          <w:b/>
        </w:rPr>
        <w:t xml:space="preserve"> ИКМ» </w:t>
      </w:r>
      <w:r w:rsidR="008C1FEC">
        <w:t>(ответственное лицо – Демьянова Наталья Николаевна, (48153)3-36-86)</w:t>
      </w:r>
      <w:r w:rsidR="008C1FEC">
        <w:rPr>
          <w:b/>
        </w:rPr>
        <w:t>:</w:t>
      </w:r>
      <w:r w:rsidR="008C1FEC">
        <w:t xml:space="preserve">  </w:t>
      </w:r>
    </w:p>
    <w:p w:rsidR="009D5A85" w:rsidRDefault="008C1FEC" w:rsidP="00A223EC">
      <w:pPr>
        <w:numPr>
          <w:ilvl w:val="0"/>
          <w:numId w:val="13"/>
        </w:numPr>
        <w:spacing w:line="240" w:lineRule="auto"/>
        <w:ind w:left="0" w:firstLine="360"/>
        <w:contextualSpacing/>
        <w:jc w:val="both"/>
      </w:pPr>
      <w:r>
        <w:t xml:space="preserve">01-30.05.2024 Пешеходные экскурсии по памятным местам                                   </w:t>
      </w:r>
      <w:proofErr w:type="gramStart"/>
      <w:r>
        <w:t>г</w:t>
      </w:r>
      <w:proofErr w:type="gramEnd"/>
      <w:r>
        <w:t>. Десногорска (территория Десногорска);</w:t>
      </w:r>
    </w:p>
    <w:p w:rsidR="004B78D6" w:rsidRDefault="008C1FEC" w:rsidP="004B78D6">
      <w:pPr>
        <w:numPr>
          <w:ilvl w:val="0"/>
          <w:numId w:val="14"/>
        </w:numPr>
        <w:spacing w:line="240" w:lineRule="auto"/>
        <w:ind w:left="0" w:firstLine="360"/>
        <w:contextualSpacing/>
        <w:jc w:val="both"/>
      </w:pPr>
      <w:r>
        <w:t>01-30.05.2024 экскурсия по Музею Поискового движения (музей 3</w:t>
      </w:r>
      <w:r w:rsidR="00264590">
        <w:t xml:space="preserve"> </w:t>
      </w:r>
      <w:proofErr w:type="spellStart"/>
      <w:r>
        <w:t>мкр</w:t>
      </w:r>
      <w:proofErr w:type="spellEnd"/>
      <w:r>
        <w:t>., 15А/1).</w:t>
      </w:r>
    </w:p>
    <w:p w:rsidR="009B4855" w:rsidRDefault="008C1FEC" w:rsidP="004B78D6">
      <w:pPr>
        <w:numPr>
          <w:ilvl w:val="0"/>
          <w:numId w:val="14"/>
        </w:numPr>
        <w:spacing w:line="240" w:lineRule="auto"/>
        <w:ind w:left="0" w:firstLine="360"/>
        <w:contextualSpacing/>
        <w:jc w:val="both"/>
      </w:pPr>
      <w:r>
        <w:t>01-30.05.2024 Экспозиция «</w:t>
      </w:r>
      <w:proofErr w:type="spellStart"/>
      <w:r>
        <w:t>Славский</w:t>
      </w:r>
      <w:proofErr w:type="spellEnd"/>
      <w:r>
        <w:t xml:space="preserve"> путь» посвященная 125 </w:t>
      </w:r>
      <w:proofErr w:type="spellStart"/>
      <w:r>
        <w:t>летию</w:t>
      </w:r>
      <w:proofErr w:type="spellEnd"/>
      <w:r>
        <w:t xml:space="preserve"> со дня рождения Славского Ефима Павловича (1 </w:t>
      </w:r>
      <w:proofErr w:type="spellStart"/>
      <w:r>
        <w:t>мкр</w:t>
      </w:r>
      <w:proofErr w:type="spellEnd"/>
      <w:r>
        <w:t>., Выставочный зал, ТЦ «Феникс»).</w:t>
      </w:r>
      <w:bookmarkStart w:id="0" w:name="_GoBack"/>
      <w:bookmarkEnd w:id="0"/>
    </w:p>
    <w:p w:rsidR="009D5A85" w:rsidRDefault="008C1FEC" w:rsidP="004B78D6">
      <w:pPr>
        <w:pStyle w:val="a6"/>
        <w:numPr>
          <w:ilvl w:val="0"/>
          <w:numId w:val="1"/>
        </w:numPr>
        <w:spacing w:after="0"/>
        <w:ind w:left="0" w:firstLine="567"/>
        <w:jc w:val="both"/>
      </w:pPr>
      <w:r>
        <w:rPr>
          <w:b/>
        </w:rPr>
        <w:lastRenderedPageBreak/>
        <w:t>МБУДО «</w:t>
      </w:r>
      <w:proofErr w:type="spellStart"/>
      <w:r>
        <w:rPr>
          <w:b/>
        </w:rPr>
        <w:t>Десногорская</w:t>
      </w:r>
      <w:proofErr w:type="spellEnd"/>
      <w:r>
        <w:rPr>
          <w:b/>
        </w:rPr>
        <w:t xml:space="preserve"> ДХШ»:</w:t>
      </w:r>
      <w:r>
        <w:t xml:space="preserve"> (ответственное лицо – Широкова Раиса Ивановна, (48153)7-46-11):</w:t>
      </w:r>
    </w:p>
    <w:p w:rsidR="009D5A85" w:rsidRDefault="008C1FEC" w:rsidP="004B78D6">
      <w:pPr>
        <w:numPr>
          <w:ilvl w:val="0"/>
          <w:numId w:val="16"/>
        </w:numPr>
        <w:spacing w:after="0" w:line="0" w:lineRule="atLeast"/>
        <w:ind w:left="0" w:firstLine="360"/>
        <w:jc w:val="both"/>
      </w:pPr>
      <w:r>
        <w:t>02-30.05. 2024 «Давайте вспомним п</w:t>
      </w:r>
      <w:r w:rsidR="00264590">
        <w:t xml:space="preserve">ро войну». Выставка творческих </w:t>
      </w:r>
      <w:r>
        <w:t>работ</w:t>
      </w:r>
      <w:r w:rsidR="00264590">
        <w:t>,</w:t>
      </w:r>
      <w:r>
        <w:t xml:space="preserve"> учащихся ДХШ посвященная Дню Победы в ВОВ. Портреты героев. (МБУДО «</w:t>
      </w:r>
      <w:proofErr w:type="spellStart"/>
      <w:r>
        <w:t>Десногорская</w:t>
      </w:r>
      <w:proofErr w:type="spellEnd"/>
      <w:r>
        <w:t xml:space="preserve"> ДХШ»)</w:t>
      </w:r>
    </w:p>
    <w:p w:rsidR="009D5A85" w:rsidRDefault="008C1FEC" w:rsidP="004B78D6">
      <w:pPr>
        <w:numPr>
          <w:ilvl w:val="0"/>
          <w:numId w:val="16"/>
        </w:numPr>
        <w:spacing w:after="0" w:line="0" w:lineRule="atLeast"/>
        <w:ind w:left="0" w:firstLine="360"/>
        <w:jc w:val="both"/>
      </w:pPr>
      <w:r>
        <w:t>20.05-</w:t>
      </w:r>
      <w:r w:rsidR="00264590">
        <w:t xml:space="preserve">28.06. 2024 Выставка дипломных </w:t>
      </w:r>
      <w:r>
        <w:t>работ - 2024 г. (МБУДО «</w:t>
      </w:r>
      <w:proofErr w:type="spellStart"/>
      <w:r>
        <w:t>Десногорская</w:t>
      </w:r>
      <w:proofErr w:type="spellEnd"/>
      <w:r>
        <w:t xml:space="preserve"> ДХШ»)</w:t>
      </w:r>
    </w:p>
    <w:p w:rsidR="009D5A85" w:rsidRDefault="009D5A85">
      <w:pPr>
        <w:spacing w:after="0" w:line="240" w:lineRule="auto"/>
        <w:ind w:firstLine="709"/>
        <w:jc w:val="both"/>
      </w:pPr>
    </w:p>
    <w:sectPr w:rsidR="009D5A85" w:rsidSect="00B96FF1">
      <w:headerReference w:type="default" r:id="rId7"/>
      <w:pgSz w:w="11906" w:h="16838"/>
      <w:pgMar w:top="426" w:right="567" w:bottom="142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67C" w:rsidRDefault="003C067C">
      <w:pPr>
        <w:spacing w:after="0" w:line="240" w:lineRule="auto"/>
      </w:pPr>
      <w:r>
        <w:separator/>
      </w:r>
    </w:p>
  </w:endnote>
  <w:endnote w:type="continuationSeparator" w:id="0">
    <w:p w:rsidR="003C067C" w:rsidRDefault="003C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67C" w:rsidRDefault="003C067C">
      <w:pPr>
        <w:spacing w:after="0" w:line="240" w:lineRule="auto"/>
      </w:pPr>
      <w:r>
        <w:separator/>
      </w:r>
    </w:p>
  </w:footnote>
  <w:footnote w:type="continuationSeparator" w:id="0">
    <w:p w:rsidR="003C067C" w:rsidRDefault="003C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A85" w:rsidRDefault="00B96FF1">
    <w:pPr>
      <w:framePr w:wrap="around" w:vAnchor="text" w:hAnchor="margin" w:xAlign="center" w:y="1"/>
    </w:pPr>
    <w:r>
      <w:fldChar w:fldCharType="begin"/>
    </w:r>
    <w:r w:rsidR="008C1FEC">
      <w:instrText xml:space="preserve">PAGE </w:instrText>
    </w:r>
    <w:r>
      <w:fldChar w:fldCharType="separate"/>
    </w:r>
    <w:r w:rsidR="00871D40">
      <w:rPr>
        <w:noProof/>
      </w:rPr>
      <w:t>2</w:t>
    </w:r>
    <w:r>
      <w:fldChar w:fldCharType="end"/>
    </w:r>
  </w:p>
  <w:p w:rsidR="009D5A85" w:rsidRDefault="009D5A85">
    <w:pPr>
      <w:pStyle w:val="a3"/>
      <w:jc w:val="center"/>
    </w:pPr>
  </w:p>
  <w:p w:rsidR="009D5A85" w:rsidRDefault="009D5A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34D"/>
    <w:multiLevelType w:val="multilevel"/>
    <w:tmpl w:val="AE0EF2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D564DD"/>
    <w:multiLevelType w:val="multilevel"/>
    <w:tmpl w:val="8C80AF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EEC2954"/>
    <w:multiLevelType w:val="multilevel"/>
    <w:tmpl w:val="8F6CCC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FA00D6A"/>
    <w:multiLevelType w:val="multilevel"/>
    <w:tmpl w:val="8218788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6565F9A"/>
    <w:multiLevelType w:val="multilevel"/>
    <w:tmpl w:val="B582B068"/>
    <w:lvl w:ilvl="0">
      <w:numFmt w:val="bullet"/>
      <w:lvlText w:val="-"/>
      <w:lvlJc w:val="left"/>
      <w:pPr>
        <w:ind w:left="1854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4014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6174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5">
    <w:nsid w:val="2E86136C"/>
    <w:multiLevelType w:val="multilevel"/>
    <w:tmpl w:val="7ED2D5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6883AE9"/>
    <w:multiLevelType w:val="multilevel"/>
    <w:tmpl w:val="6BA893A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77826FF"/>
    <w:multiLevelType w:val="multilevel"/>
    <w:tmpl w:val="5A3623A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A123237"/>
    <w:multiLevelType w:val="multilevel"/>
    <w:tmpl w:val="3252FD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F0E5A85"/>
    <w:multiLevelType w:val="multilevel"/>
    <w:tmpl w:val="AD7E42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13D3ACC"/>
    <w:multiLevelType w:val="multilevel"/>
    <w:tmpl w:val="D5C2F6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383564F"/>
    <w:multiLevelType w:val="multilevel"/>
    <w:tmpl w:val="B66A7F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6227E7F"/>
    <w:multiLevelType w:val="multilevel"/>
    <w:tmpl w:val="61AC78B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9F15A5E"/>
    <w:multiLevelType w:val="multilevel"/>
    <w:tmpl w:val="33824BB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AE3174D"/>
    <w:multiLevelType w:val="multilevel"/>
    <w:tmpl w:val="12A6C80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BFE0B75"/>
    <w:multiLevelType w:val="multilevel"/>
    <w:tmpl w:val="5B240DC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12"/>
  </w:num>
  <w:num w:numId="13">
    <w:abstractNumId w:val="5"/>
  </w:num>
  <w:num w:numId="14">
    <w:abstractNumId w:val="1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A85"/>
    <w:rsid w:val="00264590"/>
    <w:rsid w:val="003C067C"/>
    <w:rsid w:val="004B78D6"/>
    <w:rsid w:val="00757234"/>
    <w:rsid w:val="007D1EE4"/>
    <w:rsid w:val="00871D40"/>
    <w:rsid w:val="008C1FEC"/>
    <w:rsid w:val="009B4855"/>
    <w:rsid w:val="009D5A85"/>
    <w:rsid w:val="00A223EC"/>
    <w:rsid w:val="00AC5F53"/>
    <w:rsid w:val="00B96FF1"/>
    <w:rsid w:val="00DC0671"/>
    <w:rsid w:val="00E708C0"/>
    <w:rsid w:val="00F4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96FF1"/>
  </w:style>
  <w:style w:type="paragraph" w:styleId="10">
    <w:name w:val="heading 1"/>
    <w:next w:val="a"/>
    <w:link w:val="11"/>
    <w:uiPriority w:val="9"/>
    <w:qFormat/>
    <w:rsid w:val="00B96FF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96FF1"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B96FF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96FF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96FF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96FF1"/>
  </w:style>
  <w:style w:type="paragraph" w:customStyle="1" w:styleId="12">
    <w:name w:val="Обычный1"/>
    <w:link w:val="13"/>
    <w:rsid w:val="00B96FF1"/>
  </w:style>
  <w:style w:type="character" w:customStyle="1" w:styleId="13">
    <w:name w:val="Обычный1"/>
    <w:link w:val="12"/>
    <w:rsid w:val="00B96FF1"/>
  </w:style>
  <w:style w:type="paragraph" w:styleId="21">
    <w:name w:val="toc 2"/>
    <w:next w:val="a"/>
    <w:link w:val="22"/>
    <w:uiPriority w:val="39"/>
    <w:rsid w:val="00B96FF1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B96FF1"/>
    <w:rPr>
      <w:rFonts w:ascii="XO Thames" w:hAnsi="XO Thames"/>
    </w:rPr>
  </w:style>
  <w:style w:type="paragraph" w:customStyle="1" w:styleId="14">
    <w:name w:val="Строгий1"/>
    <w:basedOn w:val="15"/>
    <w:link w:val="16"/>
    <w:rsid w:val="00B96FF1"/>
    <w:rPr>
      <w:b/>
    </w:rPr>
  </w:style>
  <w:style w:type="character" w:customStyle="1" w:styleId="16">
    <w:name w:val="Строгий1"/>
    <w:basedOn w:val="17"/>
    <w:link w:val="14"/>
    <w:rsid w:val="00B96FF1"/>
    <w:rPr>
      <w:b/>
    </w:rPr>
  </w:style>
  <w:style w:type="paragraph" w:styleId="41">
    <w:name w:val="toc 4"/>
    <w:next w:val="a"/>
    <w:link w:val="42"/>
    <w:uiPriority w:val="39"/>
    <w:rsid w:val="00B96FF1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B96FF1"/>
    <w:rPr>
      <w:rFonts w:ascii="XO Thames" w:hAnsi="XO Thames"/>
    </w:rPr>
  </w:style>
  <w:style w:type="paragraph" w:styleId="6">
    <w:name w:val="toc 6"/>
    <w:next w:val="a"/>
    <w:link w:val="60"/>
    <w:uiPriority w:val="39"/>
    <w:rsid w:val="00B96FF1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B96FF1"/>
    <w:rPr>
      <w:rFonts w:ascii="XO Thames" w:hAnsi="XO Thames"/>
    </w:rPr>
  </w:style>
  <w:style w:type="paragraph" w:styleId="7">
    <w:name w:val="toc 7"/>
    <w:next w:val="a"/>
    <w:link w:val="70"/>
    <w:uiPriority w:val="39"/>
    <w:rsid w:val="00B96FF1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B96FF1"/>
    <w:rPr>
      <w:rFonts w:ascii="XO Thames" w:hAnsi="XO Thames"/>
    </w:rPr>
  </w:style>
  <w:style w:type="character" w:customStyle="1" w:styleId="30">
    <w:name w:val="Заголовок 3 Знак"/>
    <w:link w:val="3"/>
    <w:rsid w:val="00B96FF1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B9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B96FF1"/>
  </w:style>
  <w:style w:type="paragraph" w:customStyle="1" w:styleId="18">
    <w:name w:val="Обычный1"/>
    <w:link w:val="19"/>
    <w:rsid w:val="00B96FF1"/>
  </w:style>
  <w:style w:type="character" w:customStyle="1" w:styleId="19">
    <w:name w:val="Обычный1"/>
    <w:link w:val="18"/>
    <w:rsid w:val="00B96FF1"/>
  </w:style>
  <w:style w:type="paragraph" w:styleId="31">
    <w:name w:val="toc 3"/>
    <w:next w:val="a"/>
    <w:link w:val="32"/>
    <w:uiPriority w:val="39"/>
    <w:rsid w:val="00B96FF1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B96FF1"/>
    <w:rPr>
      <w:rFonts w:ascii="XO Thames" w:hAnsi="XO Thames"/>
    </w:rPr>
  </w:style>
  <w:style w:type="paragraph" w:customStyle="1" w:styleId="15">
    <w:name w:val="Основной шрифт абзаца1"/>
    <w:link w:val="17"/>
    <w:rsid w:val="00B96FF1"/>
  </w:style>
  <w:style w:type="character" w:customStyle="1" w:styleId="17">
    <w:name w:val="Основной шрифт абзаца1"/>
    <w:link w:val="15"/>
    <w:rsid w:val="00B96FF1"/>
  </w:style>
  <w:style w:type="character" w:customStyle="1" w:styleId="50">
    <w:name w:val="Заголовок 5 Знак"/>
    <w:link w:val="5"/>
    <w:rsid w:val="00B96FF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96FF1"/>
    <w:rPr>
      <w:rFonts w:ascii="XO Thames" w:hAnsi="XO Thames"/>
      <w:b/>
      <w:sz w:val="32"/>
    </w:rPr>
  </w:style>
  <w:style w:type="paragraph" w:customStyle="1" w:styleId="23">
    <w:name w:val="Основной шрифт абзаца2"/>
    <w:link w:val="24"/>
    <w:rsid w:val="00B96FF1"/>
  </w:style>
  <w:style w:type="character" w:customStyle="1" w:styleId="24">
    <w:name w:val="Основной шрифт абзаца2"/>
    <w:link w:val="23"/>
    <w:rsid w:val="00B96FF1"/>
  </w:style>
  <w:style w:type="paragraph" w:customStyle="1" w:styleId="1a">
    <w:name w:val="Гиперссылка1"/>
    <w:link w:val="a5"/>
    <w:rsid w:val="00B96FF1"/>
    <w:rPr>
      <w:color w:val="0000FF"/>
      <w:u w:val="single"/>
    </w:rPr>
  </w:style>
  <w:style w:type="character" w:styleId="a5">
    <w:name w:val="Hyperlink"/>
    <w:link w:val="1a"/>
    <w:rsid w:val="00B96FF1"/>
    <w:rPr>
      <w:color w:val="0000FF"/>
      <w:u w:val="single"/>
    </w:rPr>
  </w:style>
  <w:style w:type="paragraph" w:customStyle="1" w:styleId="Footnote">
    <w:name w:val="Footnote"/>
    <w:link w:val="Footnote0"/>
    <w:rsid w:val="00B96FF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96FF1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B96FF1"/>
    <w:rPr>
      <w:rFonts w:ascii="XO Thames" w:hAnsi="XO Thames"/>
      <w:b/>
    </w:rPr>
  </w:style>
  <w:style w:type="character" w:customStyle="1" w:styleId="1c">
    <w:name w:val="Оглавление 1 Знак"/>
    <w:link w:val="1b"/>
    <w:rsid w:val="00B96FF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96FF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96FF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96FF1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B96FF1"/>
    <w:rPr>
      <w:rFonts w:ascii="XO Thames" w:hAnsi="XO Thames"/>
    </w:rPr>
  </w:style>
  <w:style w:type="paragraph" w:styleId="8">
    <w:name w:val="toc 8"/>
    <w:next w:val="a"/>
    <w:link w:val="80"/>
    <w:uiPriority w:val="39"/>
    <w:rsid w:val="00B96FF1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B96FF1"/>
    <w:rPr>
      <w:rFonts w:ascii="XO Thames" w:hAnsi="XO Thames"/>
    </w:rPr>
  </w:style>
  <w:style w:type="paragraph" w:customStyle="1" w:styleId="1d">
    <w:name w:val="Гиперссылка1"/>
    <w:link w:val="1e"/>
    <w:rsid w:val="00B96FF1"/>
    <w:rPr>
      <w:color w:val="0000FF"/>
      <w:u w:val="single"/>
    </w:rPr>
  </w:style>
  <w:style w:type="character" w:customStyle="1" w:styleId="1e">
    <w:name w:val="Гиперссылка1"/>
    <w:link w:val="1d"/>
    <w:rsid w:val="00B96FF1"/>
    <w:rPr>
      <w:color w:val="0000FF"/>
      <w:u w:val="single"/>
    </w:rPr>
  </w:style>
  <w:style w:type="paragraph" w:customStyle="1" w:styleId="33">
    <w:name w:val="Основной шрифт абзаца3"/>
    <w:rsid w:val="00B96FF1"/>
  </w:style>
  <w:style w:type="paragraph" w:styleId="a6">
    <w:name w:val="List Paragraph"/>
    <w:basedOn w:val="a"/>
    <w:link w:val="a7"/>
    <w:rsid w:val="00B96FF1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B96FF1"/>
  </w:style>
  <w:style w:type="paragraph" w:customStyle="1" w:styleId="1f">
    <w:name w:val="Выделение1"/>
    <w:link w:val="1f0"/>
    <w:rsid w:val="00B96FF1"/>
    <w:rPr>
      <w:i/>
    </w:rPr>
  </w:style>
  <w:style w:type="character" w:customStyle="1" w:styleId="1f0">
    <w:name w:val="Выделение1"/>
    <w:link w:val="1f"/>
    <w:rsid w:val="00B96FF1"/>
    <w:rPr>
      <w:i/>
    </w:rPr>
  </w:style>
  <w:style w:type="paragraph" w:styleId="51">
    <w:name w:val="toc 5"/>
    <w:next w:val="a"/>
    <w:link w:val="52"/>
    <w:uiPriority w:val="39"/>
    <w:rsid w:val="00B96FF1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B96FF1"/>
    <w:rPr>
      <w:rFonts w:ascii="XO Thames" w:hAnsi="XO Thames"/>
    </w:rPr>
  </w:style>
  <w:style w:type="paragraph" w:styleId="a8">
    <w:name w:val="Subtitle"/>
    <w:next w:val="a"/>
    <w:link w:val="a9"/>
    <w:uiPriority w:val="11"/>
    <w:qFormat/>
    <w:rsid w:val="00B96FF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B96FF1"/>
    <w:rPr>
      <w:rFonts w:ascii="XO Thames" w:hAnsi="XO Thames"/>
      <w:i/>
      <w:sz w:val="24"/>
    </w:rPr>
  </w:style>
  <w:style w:type="paragraph" w:styleId="aa">
    <w:name w:val="Normal (Web)"/>
    <w:basedOn w:val="a"/>
    <w:link w:val="ab"/>
    <w:rsid w:val="00B96FF1"/>
    <w:pPr>
      <w:spacing w:beforeAutospacing="1" w:afterAutospacing="1" w:line="240" w:lineRule="auto"/>
    </w:pPr>
    <w:rPr>
      <w:sz w:val="24"/>
    </w:rPr>
  </w:style>
  <w:style w:type="character" w:customStyle="1" w:styleId="ab">
    <w:name w:val="Обычный (веб) Знак"/>
    <w:basedOn w:val="1"/>
    <w:link w:val="aa"/>
    <w:rsid w:val="00B96FF1"/>
    <w:rPr>
      <w:sz w:val="24"/>
    </w:rPr>
  </w:style>
  <w:style w:type="paragraph" w:styleId="ac">
    <w:name w:val="Title"/>
    <w:next w:val="a"/>
    <w:link w:val="ad"/>
    <w:uiPriority w:val="10"/>
    <w:qFormat/>
    <w:rsid w:val="00B96FF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96F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96FF1"/>
    <w:rPr>
      <w:rFonts w:ascii="XO Thames" w:hAnsi="XO Thames"/>
      <w:b/>
      <w:sz w:val="24"/>
    </w:rPr>
  </w:style>
  <w:style w:type="paragraph" w:customStyle="1" w:styleId="1f1">
    <w:name w:val="Гиперссылка1"/>
    <w:link w:val="1f2"/>
    <w:rsid w:val="00B96FF1"/>
    <w:rPr>
      <w:color w:val="0000FF"/>
      <w:u w:val="single"/>
    </w:rPr>
  </w:style>
  <w:style w:type="character" w:customStyle="1" w:styleId="1f2">
    <w:name w:val="Гиперссылка1"/>
    <w:link w:val="1f1"/>
    <w:rsid w:val="00B96FF1"/>
    <w:rPr>
      <w:color w:val="0000FF"/>
      <w:u w:val="single"/>
    </w:rPr>
  </w:style>
  <w:style w:type="character" w:customStyle="1" w:styleId="20">
    <w:name w:val="Заголовок 2 Знак"/>
    <w:link w:val="2"/>
    <w:rsid w:val="00B96FF1"/>
    <w:rPr>
      <w:rFonts w:ascii="XO Thames" w:hAnsi="XO Thames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kostenkova_LA</cp:lastModifiedBy>
  <cp:revision>14</cp:revision>
  <dcterms:created xsi:type="dcterms:W3CDTF">2024-04-18T09:55:00Z</dcterms:created>
  <dcterms:modified xsi:type="dcterms:W3CDTF">2024-04-19T07:44:00Z</dcterms:modified>
</cp:coreProperties>
</file>