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4" w:rsidRDefault="00EC2384">
      <w:pPr>
        <w:spacing w:after="0" w:line="240" w:lineRule="auto"/>
        <w:rPr>
          <w:b/>
        </w:rPr>
      </w:pPr>
    </w:p>
    <w:p w:rsidR="0050502A" w:rsidRPr="00C21F17" w:rsidRDefault="0050502A" w:rsidP="0050502A">
      <w:pPr>
        <w:pStyle w:val="ae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:rsidR="0050502A" w:rsidRPr="00C21F17" w:rsidRDefault="0050502A" w:rsidP="0050502A">
      <w:pPr>
        <w:pStyle w:val="ae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:rsidR="00EC2384" w:rsidRDefault="00F07590">
      <w:pPr>
        <w:spacing w:after="0" w:line="240" w:lineRule="auto"/>
        <w:jc w:val="center"/>
        <w:rPr>
          <w:b/>
        </w:rPr>
      </w:pPr>
      <w:r>
        <w:rPr>
          <w:b/>
        </w:rPr>
        <w:t xml:space="preserve">Предложения на </w:t>
      </w:r>
      <w:r w:rsidR="00F65D14">
        <w:rPr>
          <w:b/>
        </w:rPr>
        <w:t>июль</w:t>
      </w:r>
      <w:r>
        <w:rPr>
          <w:b/>
        </w:rPr>
        <w:t xml:space="preserve"> 2024 года </w:t>
      </w:r>
    </w:p>
    <w:p w:rsidR="00EC2384" w:rsidRDefault="00EC2384">
      <w:pPr>
        <w:spacing w:after="0" w:line="240" w:lineRule="auto"/>
        <w:rPr>
          <w:b/>
        </w:rPr>
      </w:pPr>
    </w:p>
    <w:p w:rsidR="00EC2384" w:rsidRDefault="00F07590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«ЦК и МП» г. Десногорска:</w:t>
      </w:r>
      <w:r>
        <w:t xml:space="preserve"> (ответственное лицо – Михайлова Инна Леонидовна тел. 8(48135) 7-06-92):</w:t>
      </w:r>
    </w:p>
    <w:p w:rsidR="00F65D14" w:rsidRDefault="00F65D14" w:rsidP="00F65D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A476A">
        <w:rPr>
          <w:szCs w:val="28"/>
        </w:rPr>
        <w:t>03.07.2024</w:t>
      </w:r>
      <w:r w:rsidR="00682D53">
        <w:rPr>
          <w:szCs w:val="28"/>
        </w:rPr>
        <w:t>, 10.07.2024, 17.07.2024, 24.07.2024</w:t>
      </w:r>
      <w:r>
        <w:rPr>
          <w:szCs w:val="28"/>
        </w:rPr>
        <w:t xml:space="preserve"> </w:t>
      </w:r>
      <w:r w:rsidR="00682D53">
        <w:rPr>
          <w:szCs w:val="28"/>
        </w:rPr>
        <w:t xml:space="preserve">в </w:t>
      </w:r>
      <w:r w:rsidRPr="005A476A">
        <w:rPr>
          <w:szCs w:val="28"/>
        </w:rPr>
        <w:t>10.30</w:t>
      </w:r>
      <w:r>
        <w:rPr>
          <w:szCs w:val="28"/>
        </w:rPr>
        <w:t xml:space="preserve"> </w:t>
      </w:r>
      <w:r w:rsidR="00682D53">
        <w:rPr>
          <w:szCs w:val="28"/>
        </w:rPr>
        <w:t>–</w:t>
      </w:r>
      <w:r>
        <w:rPr>
          <w:szCs w:val="28"/>
        </w:rPr>
        <w:t xml:space="preserve"> </w:t>
      </w:r>
      <w:r w:rsidR="00682D53">
        <w:rPr>
          <w:szCs w:val="28"/>
        </w:rPr>
        <w:t xml:space="preserve">детская развлекательная программа </w:t>
      </w:r>
      <w:r w:rsidRPr="005A476A">
        <w:rPr>
          <w:szCs w:val="28"/>
        </w:rPr>
        <w:t xml:space="preserve">«Воробьиная» дискотека. Территория </w:t>
      </w:r>
      <w:proofErr w:type="spellStart"/>
      <w:r w:rsidRPr="005A476A">
        <w:rPr>
          <w:szCs w:val="28"/>
        </w:rPr>
        <w:t>АтомПарка</w:t>
      </w:r>
      <w:proofErr w:type="spellEnd"/>
      <w:r>
        <w:rPr>
          <w:szCs w:val="28"/>
        </w:rPr>
        <w:t>.</w:t>
      </w:r>
    </w:p>
    <w:p w:rsidR="00F65D14" w:rsidRDefault="00F65D14" w:rsidP="00F65D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A476A">
        <w:rPr>
          <w:szCs w:val="28"/>
        </w:rPr>
        <w:t>03.07.2024</w:t>
      </w:r>
      <w:r w:rsidR="00682D53">
        <w:rPr>
          <w:szCs w:val="28"/>
        </w:rPr>
        <w:t xml:space="preserve">, 10.07.2024, 17.07.2024, 24.07.2024 в </w:t>
      </w:r>
      <w:r>
        <w:rPr>
          <w:szCs w:val="28"/>
        </w:rPr>
        <w:t xml:space="preserve"> </w:t>
      </w:r>
      <w:r w:rsidRPr="005A476A">
        <w:rPr>
          <w:szCs w:val="28"/>
        </w:rPr>
        <w:t>18.00</w:t>
      </w:r>
      <w:r>
        <w:rPr>
          <w:szCs w:val="28"/>
        </w:rPr>
        <w:t xml:space="preserve"> - </w:t>
      </w:r>
      <w:r w:rsidR="00682D53">
        <w:rPr>
          <w:szCs w:val="28"/>
        </w:rPr>
        <w:t>т</w:t>
      </w:r>
      <w:r w:rsidRPr="005A476A">
        <w:rPr>
          <w:szCs w:val="28"/>
        </w:rPr>
        <w:t>анцевальный проект «</w:t>
      </w:r>
      <w:r w:rsidR="00682D53">
        <w:rPr>
          <w:szCs w:val="28"/>
        </w:rPr>
        <w:t>Музыка в стиле ретро</w:t>
      </w:r>
      <w:r w:rsidRPr="005A476A">
        <w:rPr>
          <w:szCs w:val="28"/>
        </w:rPr>
        <w:t>».</w:t>
      </w:r>
      <w:r>
        <w:rPr>
          <w:szCs w:val="28"/>
        </w:rPr>
        <w:t xml:space="preserve"> </w:t>
      </w:r>
      <w:r w:rsidRPr="005A476A">
        <w:rPr>
          <w:szCs w:val="28"/>
        </w:rPr>
        <w:t xml:space="preserve">Территория </w:t>
      </w:r>
      <w:proofErr w:type="spellStart"/>
      <w:r w:rsidRPr="005A476A">
        <w:rPr>
          <w:szCs w:val="28"/>
        </w:rPr>
        <w:t>АтомПарка</w:t>
      </w:r>
      <w:proofErr w:type="spellEnd"/>
      <w:r>
        <w:rPr>
          <w:szCs w:val="28"/>
        </w:rPr>
        <w:t>.</w:t>
      </w:r>
    </w:p>
    <w:p w:rsidR="00682D53" w:rsidRPr="00751502" w:rsidRDefault="00682D53" w:rsidP="00F65D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- 06.07.2024 в </w:t>
      </w:r>
      <w:r w:rsidR="00751502">
        <w:rPr>
          <w:szCs w:val="28"/>
        </w:rPr>
        <w:t xml:space="preserve">12.00 – Фестиваль творчества и </w:t>
      </w:r>
      <w:proofErr w:type="spellStart"/>
      <w:r w:rsidR="00751502">
        <w:rPr>
          <w:szCs w:val="28"/>
        </w:rPr>
        <w:t>волонтерства</w:t>
      </w:r>
      <w:proofErr w:type="spellEnd"/>
      <w:r w:rsidR="00751502">
        <w:rPr>
          <w:szCs w:val="28"/>
        </w:rPr>
        <w:t xml:space="preserve"> «Атом </w:t>
      </w:r>
      <w:r w:rsidR="00751502">
        <w:rPr>
          <w:szCs w:val="28"/>
          <w:lang w:val="en-US"/>
        </w:rPr>
        <w:t>Live</w:t>
      </w:r>
      <w:r w:rsidR="00751502">
        <w:rPr>
          <w:szCs w:val="28"/>
        </w:rPr>
        <w:t xml:space="preserve"> – 2024». Территория </w:t>
      </w:r>
      <w:proofErr w:type="spellStart"/>
      <w:r w:rsidR="00751502">
        <w:rPr>
          <w:szCs w:val="28"/>
        </w:rPr>
        <w:t>Атомпарка</w:t>
      </w:r>
      <w:proofErr w:type="spellEnd"/>
      <w:r w:rsidR="00751502">
        <w:rPr>
          <w:szCs w:val="28"/>
        </w:rPr>
        <w:t>, площадь Администрации.</w:t>
      </w:r>
    </w:p>
    <w:p w:rsidR="00F65D14" w:rsidRDefault="00F65D14" w:rsidP="00F65D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502">
        <w:rPr>
          <w:szCs w:val="28"/>
        </w:rPr>
        <w:t>07</w:t>
      </w:r>
      <w:r w:rsidRPr="005A476A">
        <w:rPr>
          <w:szCs w:val="28"/>
        </w:rPr>
        <w:t>.07.2024</w:t>
      </w:r>
      <w:r>
        <w:rPr>
          <w:szCs w:val="28"/>
        </w:rPr>
        <w:t xml:space="preserve"> </w:t>
      </w:r>
      <w:r w:rsidR="00751502">
        <w:rPr>
          <w:szCs w:val="28"/>
        </w:rPr>
        <w:t>в 17</w:t>
      </w:r>
      <w:r w:rsidRPr="005A476A">
        <w:rPr>
          <w:szCs w:val="28"/>
        </w:rPr>
        <w:t>.00</w:t>
      </w:r>
      <w:r>
        <w:rPr>
          <w:szCs w:val="28"/>
        </w:rPr>
        <w:t xml:space="preserve"> - </w:t>
      </w:r>
      <w:r w:rsidRPr="005A476A">
        <w:rPr>
          <w:szCs w:val="28"/>
        </w:rPr>
        <w:t>«</w:t>
      </w:r>
      <w:r w:rsidRPr="005A476A">
        <w:rPr>
          <w:iCs/>
          <w:szCs w:val="28"/>
          <w:shd w:val="clear" w:color="auto" w:fill="FFFFFF"/>
        </w:rPr>
        <w:t>Ромашковое счастье</w:t>
      </w:r>
      <w:r w:rsidRPr="005A476A">
        <w:rPr>
          <w:szCs w:val="28"/>
        </w:rPr>
        <w:t>». Праздничная программа, посвященная Дню семьи, любви и верности.</w:t>
      </w:r>
      <w:r>
        <w:rPr>
          <w:szCs w:val="28"/>
        </w:rPr>
        <w:t xml:space="preserve"> </w:t>
      </w:r>
      <w:r w:rsidRPr="005A476A">
        <w:rPr>
          <w:szCs w:val="28"/>
        </w:rPr>
        <w:t xml:space="preserve">Территория </w:t>
      </w:r>
      <w:proofErr w:type="spellStart"/>
      <w:r w:rsidRPr="005A476A">
        <w:rPr>
          <w:szCs w:val="28"/>
        </w:rPr>
        <w:t>АтомПарка</w:t>
      </w:r>
      <w:proofErr w:type="spellEnd"/>
      <w:r>
        <w:rPr>
          <w:szCs w:val="28"/>
        </w:rPr>
        <w:t>.</w:t>
      </w:r>
    </w:p>
    <w:p w:rsidR="007C0508" w:rsidRDefault="007C0508" w:rsidP="00F65D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- 19.07.2024 в 19.00 – творческий проект «Вечера на Десне». </w:t>
      </w:r>
      <w:r w:rsidRPr="007C0508">
        <w:rPr>
          <w:szCs w:val="28"/>
        </w:rPr>
        <w:t xml:space="preserve">Территория </w:t>
      </w:r>
      <w:proofErr w:type="spellStart"/>
      <w:r w:rsidRPr="007C0508">
        <w:rPr>
          <w:szCs w:val="28"/>
        </w:rPr>
        <w:t>АтомПарка</w:t>
      </w:r>
      <w:proofErr w:type="spellEnd"/>
      <w:r w:rsidRPr="007C0508">
        <w:rPr>
          <w:szCs w:val="28"/>
        </w:rPr>
        <w:t>.</w:t>
      </w:r>
    </w:p>
    <w:p w:rsidR="00F65D14" w:rsidRPr="005A476A" w:rsidRDefault="00F65D14" w:rsidP="00F65D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A476A">
        <w:rPr>
          <w:szCs w:val="28"/>
        </w:rPr>
        <w:t>28.07.2024</w:t>
      </w:r>
      <w:r>
        <w:rPr>
          <w:szCs w:val="28"/>
        </w:rPr>
        <w:t xml:space="preserve"> </w:t>
      </w:r>
      <w:r w:rsidR="00751502">
        <w:rPr>
          <w:szCs w:val="28"/>
        </w:rPr>
        <w:t xml:space="preserve">в </w:t>
      </w:r>
      <w:r w:rsidRPr="005A476A">
        <w:rPr>
          <w:szCs w:val="28"/>
        </w:rPr>
        <w:t>11.00</w:t>
      </w:r>
      <w:r>
        <w:rPr>
          <w:szCs w:val="28"/>
        </w:rPr>
        <w:t xml:space="preserve"> - </w:t>
      </w:r>
      <w:r w:rsidRPr="005A476A">
        <w:rPr>
          <w:szCs w:val="28"/>
        </w:rPr>
        <w:t>Торжественное мероприятие, посвященное Дню военно-морского флота.</w:t>
      </w:r>
      <w:r>
        <w:rPr>
          <w:szCs w:val="28"/>
        </w:rPr>
        <w:t xml:space="preserve"> </w:t>
      </w:r>
      <w:r w:rsidRPr="005A476A">
        <w:rPr>
          <w:szCs w:val="28"/>
        </w:rPr>
        <w:t xml:space="preserve">Площадь возле </w:t>
      </w:r>
      <w:r w:rsidR="00751502">
        <w:rPr>
          <w:szCs w:val="28"/>
        </w:rPr>
        <w:t>П</w:t>
      </w:r>
      <w:r w:rsidRPr="005A476A">
        <w:rPr>
          <w:szCs w:val="28"/>
        </w:rPr>
        <w:t>амятника погибшим морякам всех поколений</w:t>
      </w:r>
      <w:r>
        <w:rPr>
          <w:szCs w:val="28"/>
        </w:rPr>
        <w:t xml:space="preserve">. </w:t>
      </w:r>
    </w:p>
    <w:p w:rsidR="00EC2384" w:rsidRDefault="00F07590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b/>
        </w:rPr>
        <w:t>МБУ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библиотека»:</w:t>
      </w:r>
      <w:r>
        <w:t xml:space="preserve"> (ответственное лицо – Иванова Олеся Сергеевна, тел. 8(48153)7-29-84):</w:t>
      </w:r>
    </w:p>
    <w:p w:rsid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4C053E">
        <w:t xml:space="preserve">01-15.07.2024. с 12.00 до 15.00. ««Летние забавы»: в рамках программы «Пятая четверть». Развлекательная программа </w:t>
      </w:r>
      <w:r>
        <w:t>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251699">
        <w:t>01-30.07.2024</w:t>
      </w:r>
      <w:r>
        <w:t xml:space="preserve"> с 10.00 до 12.00. </w:t>
      </w:r>
      <w:r w:rsidRPr="003711DA">
        <w:t xml:space="preserve">«Летнее читательское настроение»: в рамках программы «Пятая четверть. </w:t>
      </w:r>
      <w:proofErr w:type="spellStart"/>
      <w:r w:rsidRPr="003711DA">
        <w:t>Конкурсно-игровая</w:t>
      </w:r>
      <w:proofErr w:type="spellEnd"/>
      <w:r w:rsidRPr="003711DA">
        <w:t xml:space="preserve"> программа</w:t>
      </w:r>
      <w:r w:rsidRPr="004C053E">
        <w:t xml:space="preserve"> </w:t>
      </w:r>
      <w:r>
        <w:t>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3711DA">
        <w:t>01-31.07.2024</w:t>
      </w:r>
      <w:r>
        <w:t xml:space="preserve"> с 10.00 до 12.00. </w:t>
      </w:r>
      <w:r w:rsidRPr="003711DA">
        <w:t xml:space="preserve">«Летний журнальный марафон»: в рамках программы «Пятая четверть». </w:t>
      </w:r>
      <w:proofErr w:type="spellStart"/>
      <w:r w:rsidRPr="003711DA">
        <w:t>Библио-кросс</w:t>
      </w:r>
      <w:proofErr w:type="spellEnd"/>
      <w:r>
        <w:t xml:space="preserve"> 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>
        <w:t>08.07</w:t>
      </w:r>
      <w:r w:rsidRPr="009F1E50">
        <w:t>.2024</w:t>
      </w:r>
      <w:r>
        <w:t xml:space="preserve"> </w:t>
      </w:r>
      <w:r w:rsidRPr="004C053E">
        <w:rPr>
          <w:szCs w:val="28"/>
        </w:rPr>
        <w:t>в 11.00</w:t>
      </w:r>
      <w:r w:rsidRPr="009F1E50">
        <w:t xml:space="preserve">. </w:t>
      </w:r>
      <w:r w:rsidRPr="003711DA">
        <w:t>«Не нужен клад, если в семье лад»: 8 июля – День семьи, любви и верности. Час духовности</w:t>
      </w:r>
      <w:r>
        <w:t xml:space="preserve"> 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4C053E">
        <w:rPr>
          <w:szCs w:val="28"/>
        </w:rPr>
        <w:t>10.07.2024</w:t>
      </w:r>
      <w:r w:rsidR="00751502">
        <w:rPr>
          <w:szCs w:val="28"/>
        </w:rPr>
        <w:t>, 24.07.2024</w:t>
      </w:r>
      <w:r w:rsidRPr="004C053E">
        <w:rPr>
          <w:szCs w:val="28"/>
        </w:rPr>
        <w:t xml:space="preserve"> в 18.00.  Встречи в Виртуальном концертном зале</w:t>
      </w:r>
      <w:r>
        <w:rPr>
          <w:szCs w:val="28"/>
        </w:rPr>
        <w:t xml:space="preserve"> </w:t>
      </w:r>
      <w:r>
        <w:t>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P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4C053E">
        <w:rPr>
          <w:szCs w:val="28"/>
        </w:rPr>
        <w:t>12.07.2024 в 11.00 «День Косоворотки». Мини-Фестиваль в ра</w:t>
      </w:r>
      <w:r>
        <w:rPr>
          <w:szCs w:val="28"/>
        </w:rPr>
        <w:t xml:space="preserve">мках программы «Пятая четверть» </w:t>
      </w:r>
      <w:r>
        <w:t>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P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4C053E">
        <w:rPr>
          <w:szCs w:val="28"/>
        </w:rPr>
        <w:t xml:space="preserve">16.07.2024 с 10.00 до 12.00. Краски лета»: ко Дню рисования на асфальте в рамках программы «Пятая четверть». </w:t>
      </w:r>
      <w:proofErr w:type="spellStart"/>
      <w:r w:rsidRPr="004C053E">
        <w:rPr>
          <w:szCs w:val="28"/>
        </w:rPr>
        <w:t>Мадоннари</w:t>
      </w:r>
      <w:proofErr w:type="spellEnd"/>
      <w:r>
        <w:rPr>
          <w:szCs w:val="28"/>
        </w:rPr>
        <w:t xml:space="preserve"> </w:t>
      </w:r>
      <w:r>
        <w:t>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P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4C053E">
        <w:rPr>
          <w:szCs w:val="28"/>
        </w:rPr>
        <w:t>06.06.2024  в 11.00.</w:t>
      </w:r>
      <w:r w:rsidRPr="005302F3">
        <w:t xml:space="preserve"> </w:t>
      </w:r>
      <w:r w:rsidRPr="004C053E">
        <w:rPr>
          <w:szCs w:val="28"/>
        </w:rPr>
        <w:t>«Читаем Пушкина вместе»: к празднованию 225-летия со дня рождения А.С. Пушкина. Литературный час для детей летней оздоровительной кампании</w:t>
      </w:r>
      <w:r>
        <w:rPr>
          <w:szCs w:val="28"/>
        </w:rPr>
        <w:t xml:space="preserve"> </w:t>
      </w:r>
      <w:r>
        <w:t>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4C053E" w:rsidRDefault="004C053E" w:rsidP="004C053E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4C053E">
        <w:rPr>
          <w:szCs w:val="28"/>
        </w:rPr>
        <w:t xml:space="preserve"> </w:t>
      </w:r>
      <w:r>
        <w:t>19.07.2024  в 18.00.</w:t>
      </w:r>
      <w:r w:rsidRPr="00364BB3">
        <w:t xml:space="preserve"> </w:t>
      </w:r>
      <w:r w:rsidRPr="00951310">
        <w:t xml:space="preserve">«Евдокия» (1961). Киностудия им. М. Горького. Режиссер - Татьяна </w:t>
      </w:r>
      <w:proofErr w:type="spellStart"/>
      <w:r w:rsidRPr="00951310">
        <w:t>Лиознова</w:t>
      </w:r>
      <w:proofErr w:type="spellEnd"/>
      <w:r w:rsidRPr="00951310">
        <w:t xml:space="preserve">. К 100-летию со дня рождения Татьяны </w:t>
      </w:r>
      <w:proofErr w:type="spellStart"/>
      <w:r w:rsidRPr="00951310">
        <w:t>Лиозновой</w:t>
      </w:r>
      <w:proofErr w:type="spellEnd"/>
      <w:r w:rsidRPr="00951310">
        <w:t xml:space="preserve">. </w:t>
      </w:r>
      <w:proofErr w:type="spellStart"/>
      <w:r w:rsidRPr="00951310">
        <w:t>Кинотур</w:t>
      </w:r>
      <w:proofErr w:type="spellEnd"/>
      <w:r w:rsidRPr="00951310">
        <w:t xml:space="preserve"> (2024 – Год семьи)</w:t>
      </w:r>
      <w:r>
        <w:t xml:space="preserve"> (МБУ «</w:t>
      </w:r>
      <w:proofErr w:type="spellStart"/>
      <w:r>
        <w:t>Десногорская</w:t>
      </w:r>
      <w:proofErr w:type="spellEnd"/>
      <w:r>
        <w:t xml:space="preserve"> библиотека» 4 </w:t>
      </w:r>
      <w:proofErr w:type="spellStart"/>
      <w:r>
        <w:t>мкр</w:t>
      </w:r>
      <w:proofErr w:type="spellEnd"/>
      <w:r>
        <w:t>.)</w:t>
      </w:r>
      <w:r w:rsidRPr="004C053E">
        <w:t>;</w:t>
      </w:r>
    </w:p>
    <w:p w:rsidR="00751502" w:rsidRPr="00751502" w:rsidRDefault="00F07590" w:rsidP="00751502">
      <w:pPr>
        <w:pStyle w:val="ac"/>
        <w:numPr>
          <w:ilvl w:val="0"/>
          <w:numId w:val="1"/>
        </w:numPr>
        <w:ind w:left="0" w:firstLine="567"/>
        <w:jc w:val="both"/>
      </w:pPr>
      <w:r>
        <w:rPr>
          <w:b/>
        </w:rPr>
        <w:t>МБУК «</w:t>
      </w:r>
      <w:proofErr w:type="spellStart"/>
      <w:r>
        <w:rPr>
          <w:b/>
        </w:rPr>
        <w:t>Десногорский</w:t>
      </w:r>
      <w:proofErr w:type="spellEnd"/>
      <w:r>
        <w:rPr>
          <w:b/>
        </w:rPr>
        <w:t xml:space="preserve"> ИКМ» </w:t>
      </w:r>
      <w:r>
        <w:t>(ответственное лицо – Демьянова Наталья Николаевна, (48153)3-36-86)</w:t>
      </w:r>
      <w:r>
        <w:rPr>
          <w:b/>
        </w:rPr>
        <w:t>:</w:t>
      </w:r>
    </w:p>
    <w:p w:rsidR="00EC2384" w:rsidRPr="00751502" w:rsidRDefault="00751502" w:rsidP="00D72FF5">
      <w:pPr>
        <w:pStyle w:val="ac"/>
        <w:ind w:left="0" w:firstLine="567"/>
        <w:jc w:val="both"/>
      </w:pPr>
      <w:r>
        <w:rPr>
          <w:b/>
        </w:rPr>
        <w:t xml:space="preserve"> - </w:t>
      </w:r>
      <w:r w:rsidR="00F07590">
        <w:t xml:space="preserve">  </w:t>
      </w:r>
      <w:r w:rsidRPr="00751502">
        <w:t>01-31.07.2024</w:t>
      </w:r>
      <w:r>
        <w:t xml:space="preserve"> экскурсионная программа по выставке «Семейная история»</w:t>
      </w:r>
      <w:r w:rsidR="00D72FF5">
        <w:t xml:space="preserve">. Территория </w:t>
      </w:r>
      <w:proofErr w:type="spellStart"/>
      <w:r w:rsidR="00D72FF5">
        <w:t>Атомпарка</w:t>
      </w:r>
      <w:proofErr w:type="spellEnd"/>
      <w:r w:rsidR="00D72FF5">
        <w:t>. По предварительной записи;</w:t>
      </w:r>
    </w:p>
    <w:p w:rsidR="004C053E" w:rsidRDefault="004C053E" w:rsidP="004C053E">
      <w:pPr>
        <w:pStyle w:val="ac"/>
        <w:numPr>
          <w:ilvl w:val="0"/>
          <w:numId w:val="5"/>
        </w:numPr>
        <w:ind w:left="0" w:firstLine="567"/>
        <w:jc w:val="both"/>
      </w:pPr>
      <w:r>
        <w:t xml:space="preserve">01-31.07.2024 Пешеходные экскурсии по памятным местам                                   </w:t>
      </w:r>
      <w:proofErr w:type="gramStart"/>
      <w:r>
        <w:t>г</w:t>
      </w:r>
      <w:proofErr w:type="gramEnd"/>
      <w:r>
        <w:t>. Десногорска (территория Десногорска)</w:t>
      </w:r>
      <w:r w:rsidR="00D72FF5">
        <w:t>.</w:t>
      </w:r>
      <w:r w:rsidR="00D72FF5" w:rsidRPr="00D72FF5">
        <w:t xml:space="preserve"> </w:t>
      </w:r>
      <w:r w:rsidR="00D72FF5">
        <w:t>По предварительной записи</w:t>
      </w:r>
      <w:r>
        <w:t>;</w:t>
      </w:r>
    </w:p>
    <w:p w:rsidR="004C053E" w:rsidRDefault="004C053E" w:rsidP="004C053E">
      <w:pPr>
        <w:pStyle w:val="ac"/>
        <w:numPr>
          <w:ilvl w:val="0"/>
          <w:numId w:val="5"/>
        </w:numPr>
        <w:ind w:left="0" w:firstLine="567"/>
        <w:jc w:val="both"/>
      </w:pPr>
      <w:r>
        <w:lastRenderedPageBreak/>
        <w:t xml:space="preserve">01-31.07.2024 </w:t>
      </w:r>
      <w:r>
        <w:rPr>
          <w:bCs/>
        </w:rPr>
        <w:t xml:space="preserve">Экскурсия на Мемориальном комплексе Курган </w:t>
      </w:r>
      <w:r w:rsidR="00D72FF5">
        <w:rPr>
          <w:bCs/>
        </w:rPr>
        <w:t>Славы.</w:t>
      </w:r>
      <w:r w:rsidR="00D72FF5" w:rsidRPr="00D72FF5">
        <w:t xml:space="preserve"> </w:t>
      </w:r>
      <w:r w:rsidR="00D72FF5" w:rsidRPr="00D72FF5">
        <w:rPr>
          <w:bCs/>
        </w:rPr>
        <w:t>По предварительной записи.</w:t>
      </w:r>
    </w:p>
    <w:p w:rsidR="00EC2384" w:rsidRDefault="00F07590">
      <w:pPr>
        <w:pStyle w:val="ac"/>
        <w:numPr>
          <w:ilvl w:val="0"/>
          <w:numId w:val="1"/>
        </w:numPr>
        <w:ind w:left="0" w:firstLine="567"/>
        <w:jc w:val="both"/>
      </w:pPr>
      <w:r>
        <w:rPr>
          <w:b/>
        </w:rPr>
        <w:t>МБУДО «</w:t>
      </w:r>
      <w:proofErr w:type="spellStart"/>
      <w:r>
        <w:rPr>
          <w:b/>
        </w:rPr>
        <w:t>Десногорская</w:t>
      </w:r>
      <w:proofErr w:type="spellEnd"/>
      <w:r>
        <w:rPr>
          <w:b/>
        </w:rPr>
        <w:t xml:space="preserve"> ДХШ»:</w:t>
      </w:r>
      <w:r>
        <w:t xml:space="preserve"> (ответственное лицо – Широкова Раиса Ивановна, (48153)7-46-11):</w:t>
      </w:r>
    </w:p>
    <w:p w:rsidR="004C053E" w:rsidRDefault="007C0508" w:rsidP="004C053E">
      <w:pPr>
        <w:pStyle w:val="ac"/>
        <w:numPr>
          <w:ilvl w:val="0"/>
          <w:numId w:val="6"/>
        </w:numPr>
        <w:ind w:left="0" w:firstLine="567"/>
        <w:jc w:val="both"/>
      </w:pPr>
      <w:proofErr w:type="gramStart"/>
      <w:r>
        <w:rPr>
          <w:color w:val="auto"/>
          <w:szCs w:val="24"/>
        </w:rPr>
        <w:t>01-31.07.</w:t>
      </w:r>
      <w:r w:rsidR="004C053E" w:rsidRPr="004C053E">
        <w:rPr>
          <w:color w:val="auto"/>
          <w:szCs w:val="24"/>
        </w:rPr>
        <w:t>2024</w:t>
      </w:r>
      <w:r w:rsidR="004C053E" w:rsidRPr="004C053E">
        <w:rPr>
          <w:color w:val="auto"/>
          <w:sz w:val="24"/>
          <w:szCs w:val="24"/>
        </w:rPr>
        <w:t xml:space="preserve"> </w:t>
      </w:r>
      <w:r w:rsidR="004C053E">
        <w:rPr>
          <w:color w:val="auto"/>
          <w:sz w:val="24"/>
          <w:szCs w:val="24"/>
        </w:rPr>
        <w:t>«</w:t>
      </w:r>
      <w:r w:rsidR="004C053E" w:rsidRPr="004C053E">
        <w:rPr>
          <w:color w:val="auto"/>
          <w:szCs w:val="24"/>
        </w:rPr>
        <w:t xml:space="preserve">Выставка </w:t>
      </w:r>
      <w:r w:rsidRPr="004C053E">
        <w:rPr>
          <w:color w:val="auto"/>
          <w:szCs w:val="24"/>
        </w:rPr>
        <w:t>дипломных работ</w:t>
      </w:r>
      <w:r w:rsidR="004C053E">
        <w:rPr>
          <w:color w:val="auto"/>
          <w:szCs w:val="24"/>
        </w:rPr>
        <w:t xml:space="preserve"> </w:t>
      </w:r>
      <w:r w:rsidR="004C053E" w:rsidRPr="004C053E">
        <w:rPr>
          <w:color w:val="auto"/>
          <w:szCs w:val="24"/>
        </w:rPr>
        <w:t>- 2024 г.</w:t>
      </w:r>
      <w:r w:rsidR="004C053E">
        <w:rPr>
          <w:color w:val="auto"/>
          <w:szCs w:val="24"/>
        </w:rPr>
        <w:t>»</w:t>
      </w:r>
      <w:r w:rsidR="004C053E" w:rsidRPr="004C053E">
        <w:rPr>
          <w:sz w:val="36"/>
        </w:rPr>
        <w:t xml:space="preserve"> </w:t>
      </w:r>
      <w:r w:rsidR="00F07590">
        <w:t>(МБУДО «</w:t>
      </w:r>
      <w:proofErr w:type="spellStart"/>
      <w:r w:rsidR="00F07590">
        <w:t>Десногорская</w:t>
      </w:r>
      <w:proofErr w:type="spellEnd"/>
      <w:r w:rsidR="00F07590">
        <w:t xml:space="preserve"> ДХШ»</w:t>
      </w:r>
      <w:r w:rsidR="004C053E">
        <w:t xml:space="preserve"> 4 </w:t>
      </w:r>
      <w:proofErr w:type="spellStart"/>
      <w:r w:rsidR="004C053E">
        <w:t>мкр</w:t>
      </w:r>
      <w:proofErr w:type="spellEnd"/>
      <w:r w:rsidR="004C053E">
        <w:t>.</w:t>
      </w:r>
      <w:proofErr w:type="gramEnd"/>
      <w:r w:rsidR="00D72FF5" w:rsidRPr="00D72FF5">
        <w:t xml:space="preserve"> </w:t>
      </w:r>
      <w:r w:rsidR="00D72FF5">
        <w:t>По предварительной записи</w:t>
      </w:r>
      <w:r w:rsidR="00F07590">
        <w:t>;</w:t>
      </w:r>
    </w:p>
    <w:p w:rsidR="004C053E" w:rsidRDefault="004C053E" w:rsidP="004C053E">
      <w:pPr>
        <w:pStyle w:val="ac"/>
        <w:ind w:left="0" w:firstLine="567"/>
        <w:jc w:val="both"/>
        <w:rPr>
          <w:szCs w:val="28"/>
        </w:rPr>
      </w:pPr>
      <w:r w:rsidRPr="004C053E">
        <w:rPr>
          <w:color w:val="auto"/>
          <w:szCs w:val="28"/>
        </w:rPr>
        <w:t xml:space="preserve">- </w:t>
      </w:r>
      <w:r w:rsidR="007C0508" w:rsidRPr="007C0508">
        <w:rPr>
          <w:color w:val="auto"/>
          <w:szCs w:val="28"/>
        </w:rPr>
        <w:t xml:space="preserve">01-31.07.2024 </w:t>
      </w:r>
      <w:r w:rsidRPr="004C053E">
        <w:rPr>
          <w:color w:val="auto"/>
          <w:szCs w:val="28"/>
        </w:rPr>
        <w:t>«Увлеченные творчеством» Творче</w:t>
      </w:r>
      <w:r>
        <w:rPr>
          <w:color w:val="auto"/>
          <w:szCs w:val="28"/>
        </w:rPr>
        <w:t>ская выставка группы «живопись»</w:t>
      </w:r>
      <w:r w:rsidRPr="004C053E">
        <w:rPr>
          <w:szCs w:val="28"/>
        </w:rPr>
        <w:t xml:space="preserve"> </w:t>
      </w:r>
      <w:r w:rsidR="00F07590" w:rsidRPr="004C053E">
        <w:rPr>
          <w:szCs w:val="28"/>
        </w:rPr>
        <w:t>(МБУДО «</w:t>
      </w:r>
      <w:proofErr w:type="spellStart"/>
      <w:r w:rsidR="00F07590" w:rsidRPr="004C053E">
        <w:rPr>
          <w:szCs w:val="28"/>
        </w:rPr>
        <w:t>Десногорская</w:t>
      </w:r>
      <w:proofErr w:type="spellEnd"/>
      <w:r w:rsidR="00F07590" w:rsidRPr="004C053E">
        <w:rPr>
          <w:szCs w:val="28"/>
        </w:rPr>
        <w:t xml:space="preserve"> ДХШ»</w:t>
      </w:r>
      <w:r>
        <w:rPr>
          <w:szCs w:val="28"/>
        </w:rPr>
        <w:t xml:space="preserve"> 4 </w:t>
      </w: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>.</w:t>
      </w:r>
      <w:r w:rsidR="00F07590" w:rsidRPr="004C053E">
        <w:rPr>
          <w:szCs w:val="28"/>
        </w:rPr>
        <w:t>)</w:t>
      </w:r>
      <w:r w:rsidR="00D72FF5" w:rsidRPr="00D72FF5">
        <w:t xml:space="preserve"> </w:t>
      </w:r>
      <w:r w:rsidR="00D72FF5">
        <w:rPr>
          <w:szCs w:val="28"/>
        </w:rPr>
        <w:t>По предварительной записи</w:t>
      </w:r>
      <w:r w:rsidR="00F07590" w:rsidRPr="004C053E">
        <w:rPr>
          <w:szCs w:val="28"/>
        </w:rPr>
        <w:t>;</w:t>
      </w:r>
    </w:p>
    <w:p w:rsidR="00EC2384" w:rsidRDefault="004C053E" w:rsidP="004C053E">
      <w:pPr>
        <w:pStyle w:val="ac"/>
        <w:ind w:left="0" w:firstLine="567"/>
        <w:jc w:val="both"/>
      </w:pPr>
      <w:r>
        <w:rPr>
          <w:szCs w:val="28"/>
        </w:rPr>
        <w:t xml:space="preserve">- </w:t>
      </w:r>
      <w:r w:rsidR="007C0508" w:rsidRPr="007C0508">
        <w:rPr>
          <w:color w:val="auto"/>
          <w:szCs w:val="24"/>
        </w:rPr>
        <w:t xml:space="preserve">01-31.07.2024 </w:t>
      </w:r>
      <w:r w:rsidRPr="004C053E">
        <w:rPr>
          <w:color w:val="auto"/>
          <w:szCs w:val="24"/>
        </w:rPr>
        <w:t>«Традиции - живая нить». Творческая выставка работ учащихся по декоративно-прикладному искусству.</w:t>
      </w:r>
      <w:r w:rsidRPr="004C053E">
        <w:rPr>
          <w:sz w:val="32"/>
        </w:rPr>
        <w:t xml:space="preserve"> </w:t>
      </w:r>
      <w:proofErr w:type="gramStart"/>
      <w:r w:rsidR="00F07590">
        <w:t>(МБУДО «</w:t>
      </w:r>
      <w:proofErr w:type="spellStart"/>
      <w:r w:rsidR="00F07590">
        <w:t>Десногорская</w:t>
      </w:r>
      <w:proofErr w:type="spellEnd"/>
      <w:r w:rsidR="00F07590">
        <w:t xml:space="preserve"> ДХШ»</w:t>
      </w:r>
      <w:r>
        <w:t xml:space="preserve"> 4 </w:t>
      </w:r>
      <w:proofErr w:type="spellStart"/>
      <w:r>
        <w:t>мкр</w:t>
      </w:r>
      <w:proofErr w:type="spellEnd"/>
      <w:r>
        <w:t>.</w:t>
      </w:r>
      <w:proofErr w:type="gramEnd"/>
      <w:r w:rsidR="00D72FF5" w:rsidRPr="00D72FF5">
        <w:t xml:space="preserve"> </w:t>
      </w:r>
      <w:r w:rsidR="00D72FF5">
        <w:t>По предварительной записи</w:t>
      </w:r>
      <w:r w:rsidR="007C0508">
        <w:t>;</w:t>
      </w:r>
    </w:p>
    <w:p w:rsidR="007C0508" w:rsidRPr="004C053E" w:rsidRDefault="007C0508" w:rsidP="004C053E">
      <w:pPr>
        <w:pStyle w:val="ac"/>
        <w:ind w:left="0" w:firstLine="567"/>
        <w:jc w:val="both"/>
      </w:pPr>
      <w:r>
        <w:t xml:space="preserve"> - с 19.07.2024 </w:t>
      </w:r>
      <w:r w:rsidRPr="007C0508">
        <w:rPr>
          <w:bCs/>
        </w:rPr>
        <w:t xml:space="preserve">«Мы рисуем. Мир семей». </w:t>
      </w:r>
      <w:r>
        <w:rPr>
          <w:bCs/>
        </w:rPr>
        <w:t xml:space="preserve">Серия </w:t>
      </w:r>
      <w:proofErr w:type="spellStart"/>
      <w:r>
        <w:rPr>
          <w:bCs/>
        </w:rPr>
        <w:t>пленэр-интенсивов</w:t>
      </w:r>
      <w:proofErr w:type="spellEnd"/>
      <w:r w:rsidRPr="007C0508">
        <w:rPr>
          <w:bCs/>
        </w:rPr>
        <w:t xml:space="preserve"> для семей нашего города</w:t>
      </w:r>
      <w:r>
        <w:rPr>
          <w:bCs/>
        </w:rPr>
        <w:t xml:space="preserve">. </w:t>
      </w:r>
      <w:r w:rsidRPr="007C0508">
        <w:rPr>
          <w:bCs/>
        </w:rPr>
        <w:t xml:space="preserve">Территория </w:t>
      </w:r>
      <w:proofErr w:type="spellStart"/>
      <w:r w:rsidRPr="007C0508">
        <w:rPr>
          <w:bCs/>
        </w:rPr>
        <w:t>АтомПарка</w:t>
      </w:r>
      <w:proofErr w:type="spellEnd"/>
      <w:r w:rsidRPr="007C0508">
        <w:rPr>
          <w:bCs/>
        </w:rPr>
        <w:t>.</w:t>
      </w:r>
      <w:r w:rsidRPr="007C0508">
        <w:rPr>
          <w:szCs w:val="28"/>
        </w:rPr>
        <w:t xml:space="preserve"> </w:t>
      </w:r>
      <w:r w:rsidRPr="007C0508">
        <w:rPr>
          <w:bCs/>
        </w:rPr>
        <w:t>По предварительной записи;</w:t>
      </w:r>
    </w:p>
    <w:p w:rsidR="00EC2384" w:rsidRDefault="00EC2384">
      <w:pPr>
        <w:pStyle w:val="ac"/>
        <w:jc w:val="both"/>
      </w:pPr>
    </w:p>
    <w:p w:rsidR="00EC2384" w:rsidRDefault="00EC2384">
      <w:pPr>
        <w:pStyle w:val="ac"/>
        <w:ind w:left="567"/>
        <w:jc w:val="both"/>
      </w:pPr>
    </w:p>
    <w:p w:rsidR="00EC2384" w:rsidRDefault="00EC2384">
      <w:pPr>
        <w:pStyle w:val="ac"/>
        <w:ind w:left="567"/>
        <w:jc w:val="both"/>
      </w:pPr>
    </w:p>
    <w:p w:rsidR="00EC2384" w:rsidRDefault="00EC2384">
      <w:pPr>
        <w:pStyle w:val="ac"/>
        <w:ind w:left="1729"/>
      </w:pPr>
      <w:bookmarkStart w:id="0" w:name="_GoBack"/>
      <w:bookmarkEnd w:id="0"/>
    </w:p>
    <w:p w:rsidR="00EC2384" w:rsidRDefault="00EC2384">
      <w:pPr>
        <w:spacing w:after="0" w:line="240" w:lineRule="auto"/>
        <w:ind w:firstLine="709"/>
        <w:jc w:val="both"/>
      </w:pPr>
    </w:p>
    <w:sectPr w:rsidR="00EC2384" w:rsidSect="00002A4C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08" w:rsidRDefault="002E5808">
      <w:pPr>
        <w:spacing w:after="0" w:line="240" w:lineRule="auto"/>
      </w:pPr>
      <w:r>
        <w:separator/>
      </w:r>
    </w:p>
  </w:endnote>
  <w:endnote w:type="continuationSeparator" w:id="0">
    <w:p w:rsidR="002E5808" w:rsidRDefault="002E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08" w:rsidRDefault="002E5808">
      <w:pPr>
        <w:spacing w:after="0" w:line="240" w:lineRule="auto"/>
      </w:pPr>
      <w:r>
        <w:separator/>
      </w:r>
    </w:p>
  </w:footnote>
  <w:footnote w:type="continuationSeparator" w:id="0">
    <w:p w:rsidR="002E5808" w:rsidRDefault="002E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84" w:rsidRDefault="00327534">
    <w:pPr>
      <w:framePr w:wrap="around" w:vAnchor="text" w:hAnchor="margin" w:xAlign="center" w:y="1"/>
    </w:pPr>
    <w:r>
      <w:fldChar w:fldCharType="begin"/>
    </w:r>
    <w:r w:rsidR="00F07590">
      <w:instrText xml:space="preserve">PAGE </w:instrText>
    </w:r>
    <w:r>
      <w:fldChar w:fldCharType="separate"/>
    </w:r>
    <w:r w:rsidR="0050502A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BB0B92"/>
    <w:multiLevelType w:val="multilevel"/>
    <w:tmpl w:val="161EBB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A06C89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84"/>
    <w:rsid w:val="00002A4C"/>
    <w:rsid w:val="002E5808"/>
    <w:rsid w:val="00327534"/>
    <w:rsid w:val="00373A88"/>
    <w:rsid w:val="003C1FA2"/>
    <w:rsid w:val="00427D89"/>
    <w:rsid w:val="004C053E"/>
    <w:rsid w:val="0050502A"/>
    <w:rsid w:val="00524D4F"/>
    <w:rsid w:val="005914C8"/>
    <w:rsid w:val="005E473A"/>
    <w:rsid w:val="00682D53"/>
    <w:rsid w:val="00751502"/>
    <w:rsid w:val="007C0508"/>
    <w:rsid w:val="00805B92"/>
    <w:rsid w:val="00B722FB"/>
    <w:rsid w:val="00B863A0"/>
    <w:rsid w:val="00CC125A"/>
    <w:rsid w:val="00D72FF5"/>
    <w:rsid w:val="00E34E4F"/>
    <w:rsid w:val="00E51D33"/>
    <w:rsid w:val="00E67330"/>
    <w:rsid w:val="00EC2384"/>
    <w:rsid w:val="00F07590"/>
    <w:rsid w:val="00F6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02A4C"/>
  </w:style>
  <w:style w:type="paragraph" w:styleId="10">
    <w:name w:val="heading 1"/>
    <w:next w:val="a"/>
    <w:link w:val="11"/>
    <w:uiPriority w:val="9"/>
    <w:qFormat/>
    <w:rsid w:val="00002A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02A4C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002A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02A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02A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02A4C"/>
  </w:style>
  <w:style w:type="paragraph" w:styleId="21">
    <w:name w:val="toc 2"/>
    <w:next w:val="a"/>
    <w:link w:val="22"/>
    <w:uiPriority w:val="39"/>
    <w:rsid w:val="00002A4C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002A4C"/>
    <w:rPr>
      <w:rFonts w:ascii="XO Thames" w:hAnsi="XO Thames"/>
    </w:rPr>
  </w:style>
  <w:style w:type="paragraph" w:styleId="41">
    <w:name w:val="toc 4"/>
    <w:next w:val="a"/>
    <w:link w:val="42"/>
    <w:uiPriority w:val="39"/>
    <w:rsid w:val="00002A4C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002A4C"/>
    <w:rPr>
      <w:rFonts w:ascii="XO Thames" w:hAnsi="XO Thames"/>
    </w:rPr>
  </w:style>
  <w:style w:type="paragraph" w:styleId="6">
    <w:name w:val="toc 6"/>
    <w:next w:val="a"/>
    <w:link w:val="60"/>
    <w:uiPriority w:val="39"/>
    <w:rsid w:val="00002A4C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002A4C"/>
    <w:rPr>
      <w:rFonts w:ascii="XO Thames" w:hAnsi="XO Thames"/>
    </w:rPr>
  </w:style>
  <w:style w:type="paragraph" w:styleId="7">
    <w:name w:val="toc 7"/>
    <w:next w:val="a"/>
    <w:link w:val="70"/>
    <w:uiPriority w:val="39"/>
    <w:rsid w:val="00002A4C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002A4C"/>
    <w:rPr>
      <w:rFonts w:ascii="XO Thames" w:hAnsi="XO Thames"/>
    </w:rPr>
  </w:style>
  <w:style w:type="paragraph" w:customStyle="1" w:styleId="12">
    <w:name w:val="Обычный1"/>
    <w:link w:val="13"/>
    <w:rsid w:val="00002A4C"/>
  </w:style>
  <w:style w:type="character" w:customStyle="1" w:styleId="13">
    <w:name w:val="Обычный1"/>
    <w:link w:val="12"/>
    <w:rsid w:val="00002A4C"/>
  </w:style>
  <w:style w:type="character" w:customStyle="1" w:styleId="30">
    <w:name w:val="Заголовок 3 Знак"/>
    <w:link w:val="3"/>
    <w:rsid w:val="00002A4C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002A4C"/>
  </w:style>
  <w:style w:type="character" w:customStyle="1" w:styleId="15">
    <w:name w:val="Основной шрифт абзаца1"/>
    <w:link w:val="14"/>
    <w:rsid w:val="00002A4C"/>
  </w:style>
  <w:style w:type="paragraph" w:styleId="31">
    <w:name w:val="toc 3"/>
    <w:next w:val="a"/>
    <w:link w:val="32"/>
    <w:uiPriority w:val="39"/>
    <w:rsid w:val="00002A4C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002A4C"/>
    <w:rPr>
      <w:rFonts w:ascii="XO Thames" w:hAnsi="XO Thames"/>
    </w:rPr>
  </w:style>
  <w:style w:type="paragraph" w:customStyle="1" w:styleId="16">
    <w:name w:val="Выделение1"/>
    <w:link w:val="17"/>
    <w:rsid w:val="00002A4C"/>
    <w:rPr>
      <w:i/>
    </w:rPr>
  </w:style>
  <w:style w:type="character" w:customStyle="1" w:styleId="17">
    <w:name w:val="Выделение1"/>
    <w:link w:val="16"/>
    <w:rsid w:val="00002A4C"/>
    <w:rPr>
      <w:i/>
    </w:rPr>
  </w:style>
  <w:style w:type="character" w:customStyle="1" w:styleId="50">
    <w:name w:val="Заголовок 5 Знак"/>
    <w:link w:val="5"/>
    <w:rsid w:val="00002A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02A4C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sid w:val="00002A4C"/>
    <w:rPr>
      <w:color w:val="0000FF"/>
      <w:u w:val="single"/>
    </w:rPr>
  </w:style>
  <w:style w:type="character" w:styleId="a3">
    <w:name w:val="Hyperlink"/>
    <w:link w:val="18"/>
    <w:rsid w:val="00002A4C"/>
    <w:rPr>
      <w:color w:val="0000FF"/>
      <w:u w:val="single"/>
    </w:rPr>
  </w:style>
  <w:style w:type="paragraph" w:customStyle="1" w:styleId="Footnote">
    <w:name w:val="Footnote"/>
    <w:link w:val="Footnote0"/>
    <w:rsid w:val="00002A4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02A4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02A4C"/>
    <w:rPr>
      <w:rFonts w:ascii="XO Thames" w:hAnsi="XO Thames"/>
      <w:b/>
    </w:rPr>
  </w:style>
  <w:style w:type="character" w:customStyle="1" w:styleId="1a">
    <w:name w:val="Оглавление 1 Знак"/>
    <w:link w:val="19"/>
    <w:rsid w:val="00002A4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02A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02A4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02A4C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002A4C"/>
    <w:rPr>
      <w:rFonts w:ascii="XO Thames" w:hAnsi="XO Thames"/>
    </w:rPr>
  </w:style>
  <w:style w:type="paragraph" w:styleId="8">
    <w:name w:val="toc 8"/>
    <w:next w:val="a"/>
    <w:link w:val="80"/>
    <w:uiPriority w:val="39"/>
    <w:rsid w:val="00002A4C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002A4C"/>
    <w:rPr>
      <w:rFonts w:ascii="XO Thames" w:hAnsi="XO Thames"/>
    </w:rPr>
  </w:style>
  <w:style w:type="paragraph" w:customStyle="1" w:styleId="1b">
    <w:name w:val="Строгий1"/>
    <w:basedOn w:val="14"/>
    <w:link w:val="1c"/>
    <w:rsid w:val="00002A4C"/>
    <w:rPr>
      <w:b/>
    </w:rPr>
  </w:style>
  <w:style w:type="character" w:customStyle="1" w:styleId="1c">
    <w:name w:val="Строгий1"/>
    <w:basedOn w:val="15"/>
    <w:link w:val="1b"/>
    <w:rsid w:val="00002A4C"/>
    <w:rPr>
      <w:b/>
    </w:rPr>
  </w:style>
  <w:style w:type="paragraph" w:styleId="51">
    <w:name w:val="toc 5"/>
    <w:next w:val="a"/>
    <w:link w:val="52"/>
    <w:uiPriority w:val="39"/>
    <w:rsid w:val="00002A4C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002A4C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rsid w:val="00002A4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02A4C"/>
    <w:rPr>
      <w:rFonts w:ascii="XO Thames" w:hAnsi="XO Thames"/>
      <w:i/>
      <w:sz w:val="24"/>
    </w:rPr>
  </w:style>
  <w:style w:type="paragraph" w:styleId="a6">
    <w:name w:val="header"/>
    <w:basedOn w:val="a"/>
    <w:link w:val="a7"/>
    <w:rsid w:val="0000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002A4C"/>
  </w:style>
  <w:style w:type="paragraph" w:customStyle="1" w:styleId="1d">
    <w:name w:val="Гиперссылка1"/>
    <w:link w:val="1e"/>
    <w:rsid w:val="00002A4C"/>
    <w:rPr>
      <w:color w:val="0000FF"/>
      <w:u w:val="single"/>
    </w:rPr>
  </w:style>
  <w:style w:type="character" w:customStyle="1" w:styleId="1e">
    <w:name w:val="Гиперссылка1"/>
    <w:link w:val="1d"/>
    <w:rsid w:val="00002A4C"/>
    <w:rPr>
      <w:color w:val="0000FF"/>
      <w:u w:val="single"/>
    </w:rPr>
  </w:style>
  <w:style w:type="paragraph" w:styleId="a8">
    <w:name w:val="Normal (Web)"/>
    <w:basedOn w:val="a"/>
    <w:link w:val="a9"/>
    <w:rsid w:val="00002A4C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sid w:val="00002A4C"/>
    <w:rPr>
      <w:sz w:val="24"/>
    </w:rPr>
  </w:style>
  <w:style w:type="paragraph" w:styleId="aa">
    <w:name w:val="Title"/>
    <w:next w:val="a"/>
    <w:link w:val="ab"/>
    <w:uiPriority w:val="10"/>
    <w:qFormat/>
    <w:rsid w:val="00002A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02A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02A4C"/>
    <w:rPr>
      <w:rFonts w:ascii="XO Thames" w:hAnsi="XO Thames"/>
      <w:b/>
      <w:sz w:val="24"/>
    </w:rPr>
  </w:style>
  <w:style w:type="paragraph" w:customStyle="1" w:styleId="23">
    <w:name w:val="Основной шрифт абзаца2"/>
    <w:rsid w:val="00002A4C"/>
  </w:style>
  <w:style w:type="character" w:customStyle="1" w:styleId="20">
    <w:name w:val="Заголовок 2 Знак"/>
    <w:link w:val="2"/>
    <w:rsid w:val="00002A4C"/>
    <w:rPr>
      <w:rFonts w:ascii="XO Thames" w:hAnsi="XO Thames"/>
      <w:b/>
    </w:rPr>
  </w:style>
  <w:style w:type="paragraph" w:styleId="ac">
    <w:name w:val="List Paragraph"/>
    <w:basedOn w:val="a"/>
    <w:link w:val="ad"/>
    <w:rsid w:val="00002A4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002A4C"/>
  </w:style>
  <w:style w:type="paragraph" w:styleId="ae">
    <w:name w:val="No Spacing"/>
    <w:uiPriority w:val="1"/>
    <w:qFormat/>
    <w:rsid w:val="0050502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Костенкова Любовь Андреевна</dc:creator>
  <cp:lastModifiedBy>kostenkova_LA</cp:lastModifiedBy>
  <cp:revision>3</cp:revision>
  <dcterms:created xsi:type="dcterms:W3CDTF">2024-06-18T08:06:00Z</dcterms:created>
  <dcterms:modified xsi:type="dcterms:W3CDTF">2024-06-26T11:48:00Z</dcterms:modified>
</cp:coreProperties>
</file>