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3D" w:rsidRDefault="0001243D" w:rsidP="0001243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01243D" w:rsidRDefault="0001243D" w:rsidP="0001243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  <w:sz w:val="28"/>
        </w:rPr>
        <w:t xml:space="preserve"> (</w:t>
      </w:r>
      <w:r w:rsidRPr="009876B9">
        <w:rPr>
          <w:rFonts w:ascii="Times New Roman" w:hAnsi="Times New Roman"/>
          <w:b/>
          <w:sz w:val="28"/>
          <w:u w:val="single"/>
        </w:rPr>
        <w:t>анонсы</w:t>
      </w:r>
      <w:r>
        <w:rPr>
          <w:rFonts w:ascii="Times New Roman" w:hAnsi="Times New Roman"/>
          <w:b/>
          <w:sz w:val="28"/>
          <w:u w:val="single"/>
        </w:rPr>
        <w:t xml:space="preserve"> на СЕНТЯБРЬ 2024</w:t>
      </w:r>
      <w:r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</w:rPr>
        <w:t>)</w:t>
      </w:r>
    </w:p>
    <w:p w:rsidR="00B506C8" w:rsidRDefault="0001243D" w:rsidP="000124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01243D">
        <w:rPr>
          <w:rFonts w:ascii="Times New Roman" w:hAnsi="Times New Roman"/>
          <w:b/>
          <w:sz w:val="28"/>
        </w:rPr>
        <w:t>«</w:t>
      </w:r>
      <w:proofErr w:type="spellStart"/>
      <w:r w:rsidRPr="0001243D">
        <w:rPr>
          <w:rFonts w:ascii="Times New Roman" w:hAnsi="Times New Roman" w:cs="Times New Roman"/>
          <w:b/>
          <w:sz w:val="28"/>
        </w:rPr>
        <w:t>Починковский</w:t>
      </w:r>
      <w:proofErr w:type="spellEnd"/>
      <w:r w:rsidRPr="002E3E64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>»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872036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>Тематическое мероприятие, посвященное Дню окончания Второй мировой войны  «Это время никогда не забыть»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F92303" w:rsidRPr="007120EA" w:rsidRDefault="00872036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 в 12</w:t>
            </w:r>
            <w:r w:rsidR="00856E39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872036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F92303" w:rsidRPr="00F92303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5" w:history="1">
              <w:r w:rsidR="009A0F4C" w:rsidRPr="001540C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DE5948" w:rsidTr="000442FE">
        <w:tc>
          <w:tcPr>
            <w:tcW w:w="959" w:type="dxa"/>
          </w:tcPr>
          <w:p w:rsidR="00DE5948" w:rsidRPr="000442FE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E5948" w:rsidRPr="004D1F7D" w:rsidRDefault="00DE5948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5948" w:rsidRDefault="00DE5948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DE5948" w:rsidRPr="00A6530A" w:rsidRDefault="0098291E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</w:t>
            </w:r>
            <w:r w:rsidR="00872036" w:rsidRPr="00872036">
              <w:rPr>
                <w:rFonts w:ascii="Times New Roman" w:hAnsi="Times New Roman" w:cs="Times New Roman"/>
                <w:sz w:val="28"/>
              </w:rPr>
              <w:t>познавательный час, посвященный Дню солидарности в борьбе с терроризмом «Мы обязаны знать и помнить»</w:t>
            </w:r>
            <w:r w:rsidR="00872036"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DE5948" w:rsidRDefault="00872036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.09.2024  в 12.00</w:t>
            </w:r>
          </w:p>
        </w:tc>
        <w:tc>
          <w:tcPr>
            <w:tcW w:w="2465" w:type="dxa"/>
          </w:tcPr>
          <w:p w:rsidR="00DE5948" w:rsidRDefault="00872036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6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872036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2036">
              <w:rPr>
                <w:rFonts w:ascii="Times New Roman" w:hAnsi="Times New Roman" w:cs="Times New Roman"/>
                <w:sz w:val="28"/>
              </w:rPr>
              <w:t>Мульт</w:t>
            </w:r>
            <w:proofErr w:type="spellEnd"/>
            <w:r w:rsidR="00523271">
              <w:rPr>
                <w:rFonts w:ascii="Times New Roman" w:hAnsi="Times New Roman" w:cs="Times New Roman"/>
                <w:sz w:val="28"/>
              </w:rPr>
              <w:t xml:space="preserve">. </w:t>
            </w:r>
            <w:bookmarkStart w:id="0" w:name="_GoBack"/>
            <w:bookmarkEnd w:id="0"/>
            <w:r w:rsidRPr="00872036">
              <w:rPr>
                <w:rFonts w:ascii="Times New Roman" w:hAnsi="Times New Roman" w:cs="Times New Roman"/>
                <w:sz w:val="28"/>
              </w:rPr>
              <w:t>фей</w:t>
            </w:r>
            <w:r w:rsidR="00523271">
              <w:rPr>
                <w:rFonts w:ascii="Times New Roman" w:hAnsi="Times New Roman" w:cs="Times New Roman"/>
                <w:sz w:val="28"/>
              </w:rPr>
              <w:t>е</w:t>
            </w:r>
            <w:r w:rsidRPr="00872036">
              <w:rPr>
                <w:rFonts w:ascii="Times New Roman" w:hAnsi="Times New Roman" w:cs="Times New Roman"/>
                <w:sz w:val="28"/>
              </w:rPr>
              <w:t>рверк для детей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EA07E7" w:rsidRDefault="0087203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.09.2024 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Default="0087203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  в 11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Default="0087203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  в 11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Pr="00103869" w:rsidRDefault="0087203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>.09.2024  в 11.00</w:t>
            </w:r>
          </w:p>
        </w:tc>
        <w:tc>
          <w:tcPr>
            <w:tcW w:w="2465" w:type="dxa"/>
          </w:tcPr>
          <w:p w:rsidR="00CF46EB" w:rsidRPr="009A0F4C" w:rsidRDefault="00EA07E7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CF46EB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F4C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7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BB03BA" w:rsidTr="000442FE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872036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для детей</w:t>
            </w:r>
          </w:p>
          <w:p w:rsidR="00BB03BA" w:rsidRPr="00A6530A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>«Осенняя смешинка»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BB03BA" w:rsidRDefault="00872036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E594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12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BB03BA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8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0442FE" w:rsidP="00C13F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0" w:type="dxa"/>
          </w:tcPr>
          <w:p w:rsidR="000442FE" w:rsidRDefault="00872036" w:rsidP="00856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>Исторический час, посвященный Дню воинской славы России «...Мы помним день Бородина»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896FC1" w:rsidRDefault="00872036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  в 12</w:t>
            </w:r>
            <w:r w:rsidR="00CF46EB" w:rsidRPr="00CF46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Pr="009A0F4C" w:rsidRDefault="00EA07E7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442FE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  <w:szCs w:val="28"/>
              </w:rPr>
              <w:t xml:space="preserve">Якушева Виктория Викторовна 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hyperlink r:id="rId9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0F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56527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872036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>Дискотека для молодежи</w:t>
            </w:r>
            <w:r w:rsidR="00565270"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D31418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07.09.2024  в 2</w:t>
            </w:r>
            <w:r w:rsidR="001B2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270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.09.2024  в 20.00</w:t>
            </w:r>
          </w:p>
          <w:p w:rsidR="00565270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.09.2024  в 20.00</w:t>
            </w:r>
          </w:p>
          <w:p w:rsidR="00565270" w:rsidRPr="007F12C8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.09.2024  в 20.00</w:t>
            </w:r>
          </w:p>
        </w:tc>
        <w:tc>
          <w:tcPr>
            <w:tcW w:w="2465" w:type="dxa"/>
          </w:tcPr>
          <w:p w:rsidR="001B2F24" w:rsidRDefault="00565270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1B2F24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r w:rsidR="00BF57E4" w:rsidRPr="00D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BF57E4" w:rsidRPr="007C6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4D1F7D" w:rsidTr="000442FE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Default="00C13F0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4D1F7D" w:rsidRPr="000442FE" w:rsidRDefault="0098291E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</w:t>
            </w:r>
            <w:r w:rsidR="00565270" w:rsidRPr="00565270">
              <w:rPr>
                <w:rFonts w:ascii="Times New Roman" w:hAnsi="Times New Roman" w:cs="Times New Roman"/>
                <w:sz w:val="28"/>
              </w:rPr>
              <w:t>развлекательная программа «</w:t>
            </w:r>
            <w:proofErr w:type="spellStart"/>
            <w:r w:rsidR="00565270" w:rsidRPr="00565270">
              <w:rPr>
                <w:rFonts w:ascii="Times New Roman" w:hAnsi="Times New Roman" w:cs="Times New Roman"/>
                <w:sz w:val="28"/>
              </w:rPr>
              <w:t>Домисолька</w:t>
            </w:r>
            <w:proofErr w:type="spellEnd"/>
            <w:r w:rsidR="00565270" w:rsidRPr="00565270">
              <w:rPr>
                <w:rFonts w:ascii="Times New Roman" w:hAnsi="Times New Roman" w:cs="Times New Roman"/>
                <w:sz w:val="28"/>
              </w:rPr>
              <w:t>»</w:t>
            </w:r>
            <w:r w:rsidR="00565270"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BF57E4" w:rsidRPr="00BB03BA" w:rsidRDefault="00EA07E7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0.09.2024  в 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4D1F7D" w:rsidRDefault="00565270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BF57E4" w:rsidRPr="00CF46EB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1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56527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Тушемля</w:t>
            </w:r>
            <w:proofErr w:type="spellEnd"/>
          </w:p>
        </w:tc>
        <w:tc>
          <w:tcPr>
            <w:tcW w:w="5070" w:type="dxa"/>
          </w:tcPr>
          <w:p w:rsidR="000442FE" w:rsidRDefault="00565270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2-й районный туристско - краеведческий слёт среди обучающихся образовательных организаций Починковского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7F12C8" w:rsidRDefault="00565270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565270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Александровна</w:t>
            </w:r>
            <w:r w:rsidR="00041342" w:rsidRPr="000413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>8(48149)4-1</w:t>
            </w:r>
            <w:r>
              <w:rPr>
                <w:rFonts w:ascii="Times New Roman" w:hAnsi="Times New Roman" w:cs="Times New Roman"/>
                <w:sz w:val="28"/>
              </w:rPr>
              <w:t>1-89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2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14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4E0D" w:rsidTr="000442FE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4E0D" w:rsidRDefault="0056527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Аллея Героев</w:t>
            </w:r>
          </w:p>
          <w:p w:rsidR="00565270" w:rsidRDefault="0056527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Починок</w:t>
            </w:r>
          </w:p>
        </w:tc>
        <w:tc>
          <w:tcPr>
            <w:tcW w:w="5070" w:type="dxa"/>
          </w:tcPr>
          <w:p w:rsidR="00565270" w:rsidRDefault="00565270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Митинг, посвященный 81-ой годовщине освобождения Починковского района  от немецко-фашистских захватчиков </w:t>
            </w:r>
          </w:p>
          <w:p w:rsidR="00054E0D" w:rsidRPr="00054E0D" w:rsidRDefault="00565270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«В памяти, в сердцах, в вечности»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7E03C3" w:rsidRPr="00F57FF0" w:rsidRDefault="00565270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7E03C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12</w:t>
            </w:r>
            <w:r w:rsidR="00F57F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564D11" w:rsidRDefault="00041342" w:rsidP="00BB03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BB03BA" w:rsidRPr="00BF57E4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3" w:history="1">
              <w:r w:rsidR="00BB03BA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565270" w:rsidRPr="00565270" w:rsidRDefault="00713708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</w:p>
          <w:p w:rsidR="009B0DD6" w:rsidRPr="009B0DD6" w:rsidRDefault="00565270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«И пусть поколения помнят»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9B0DD6" w:rsidRDefault="00565270" w:rsidP="00EF2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  в 18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565270" w:rsidP="007E0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 Александр Федорович</w:t>
            </w:r>
            <w:r w:rsidR="00041342" w:rsidRPr="000413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03C3" w:rsidRPr="007E03C3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4" w:history="1">
              <w:r w:rsidR="00BB03BA" w:rsidRPr="00975D70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3F139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39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Default="00565270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Игровая программа  «Поиски приключений»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9B0DD6" w:rsidRDefault="00565270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CF46EB">
              <w:rPr>
                <w:rFonts w:ascii="Times New Roman" w:hAnsi="Times New Roman" w:cs="Times New Roman"/>
                <w:sz w:val="28"/>
                <w:szCs w:val="28"/>
              </w:rPr>
              <w:t xml:space="preserve">.2024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56527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377DE1" w:rsidRPr="002947AE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5" w:history="1">
              <w:r w:rsidR="00377DE1"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377DE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1342" w:rsidTr="000442FE">
        <w:tc>
          <w:tcPr>
            <w:tcW w:w="959" w:type="dxa"/>
          </w:tcPr>
          <w:p w:rsidR="00041342" w:rsidRPr="000442FE" w:rsidRDefault="00041342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1342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1342" w:rsidRPr="00F57FF0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1342" w:rsidRPr="00041342" w:rsidRDefault="003F1392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392">
              <w:rPr>
                <w:rFonts w:ascii="Times New Roman" w:hAnsi="Times New Roman" w:cs="Times New Roman"/>
                <w:sz w:val="28"/>
              </w:rPr>
              <w:t xml:space="preserve">Информационно-просветительское мероприятие по профилактике </w:t>
            </w:r>
            <w:proofErr w:type="spellStart"/>
            <w:r w:rsidRPr="003F1392">
              <w:rPr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  <w:r w:rsidRPr="003F1392">
              <w:rPr>
                <w:rFonts w:ascii="Times New Roman" w:hAnsi="Times New Roman" w:cs="Times New Roman"/>
                <w:sz w:val="28"/>
              </w:rPr>
              <w:t xml:space="preserve"> «Ловушка современности»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041342" w:rsidRDefault="003F1392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  в 12</w:t>
            </w:r>
            <w:r w:rsidR="00041342" w:rsidRPr="000413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1342" w:rsidRPr="00041342" w:rsidRDefault="003F1392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39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041342" w:rsidRPr="00041342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6" w:history="1">
              <w:r w:rsidR="00041342"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0413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26849" w:rsidRPr="00B506C8" w:rsidRDefault="0001243D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243D"/>
    <w:rsid w:val="0001314F"/>
    <w:rsid w:val="00041342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947AE"/>
    <w:rsid w:val="002E4F94"/>
    <w:rsid w:val="0032022B"/>
    <w:rsid w:val="00335ED7"/>
    <w:rsid w:val="00341A20"/>
    <w:rsid w:val="00377DE1"/>
    <w:rsid w:val="00380EDE"/>
    <w:rsid w:val="003F1392"/>
    <w:rsid w:val="004D1F7D"/>
    <w:rsid w:val="00503925"/>
    <w:rsid w:val="005051E4"/>
    <w:rsid w:val="0052167B"/>
    <w:rsid w:val="00523271"/>
    <w:rsid w:val="00555831"/>
    <w:rsid w:val="00563D0F"/>
    <w:rsid w:val="00564D11"/>
    <w:rsid w:val="00565270"/>
    <w:rsid w:val="00576AE5"/>
    <w:rsid w:val="00596227"/>
    <w:rsid w:val="005F11E0"/>
    <w:rsid w:val="006072DC"/>
    <w:rsid w:val="0067495E"/>
    <w:rsid w:val="00685264"/>
    <w:rsid w:val="006F19D4"/>
    <w:rsid w:val="007120EA"/>
    <w:rsid w:val="00713708"/>
    <w:rsid w:val="00722FA5"/>
    <w:rsid w:val="00755231"/>
    <w:rsid w:val="007A59D7"/>
    <w:rsid w:val="007C2089"/>
    <w:rsid w:val="007C389E"/>
    <w:rsid w:val="007E03C3"/>
    <w:rsid w:val="007F12C8"/>
    <w:rsid w:val="008007E4"/>
    <w:rsid w:val="00856E39"/>
    <w:rsid w:val="00872036"/>
    <w:rsid w:val="00896FC1"/>
    <w:rsid w:val="008E68F0"/>
    <w:rsid w:val="00956617"/>
    <w:rsid w:val="0098291E"/>
    <w:rsid w:val="009A0F4C"/>
    <w:rsid w:val="009B0DD6"/>
    <w:rsid w:val="009C2488"/>
    <w:rsid w:val="009D0012"/>
    <w:rsid w:val="009E16A2"/>
    <w:rsid w:val="00A266F9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3F0E"/>
    <w:rsid w:val="00C232A2"/>
    <w:rsid w:val="00C80FE3"/>
    <w:rsid w:val="00CB59EB"/>
    <w:rsid w:val="00CF46EB"/>
    <w:rsid w:val="00CF70B1"/>
    <w:rsid w:val="00D31418"/>
    <w:rsid w:val="00DC6660"/>
    <w:rsid w:val="00DE5948"/>
    <w:rsid w:val="00DF2365"/>
    <w:rsid w:val="00E43BF1"/>
    <w:rsid w:val="00E7119B"/>
    <w:rsid w:val="00EA07E7"/>
    <w:rsid w:val="00EC35CF"/>
    <w:rsid w:val="00ED0484"/>
    <w:rsid w:val="00EE5ACD"/>
    <w:rsid w:val="00EF1B7B"/>
    <w:rsid w:val="00EF2AFA"/>
    <w:rsid w:val="00EF6E65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rsid w:val="0001243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01243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kdc1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hyperlink" Target="mailto:rkdc15@mail.ru" TargetMode="External"/><Relationship Id="rId10" Type="http://schemas.openxmlformats.org/officeDocument/2006/relationships/hyperlink" Target="mailto:rkdc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44</cp:revision>
  <dcterms:created xsi:type="dcterms:W3CDTF">2023-05-17T06:19:00Z</dcterms:created>
  <dcterms:modified xsi:type="dcterms:W3CDTF">2024-08-22T09:39:00Z</dcterms:modified>
</cp:coreProperties>
</file>