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jc w:val="end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tblStyle w:val="af4"/>
        <w:tblW w:w="105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383"/>
        <w:gridCol w:w="2267"/>
        <w:gridCol w:w="2005"/>
        <w:gridCol w:w="2248"/>
        <w:gridCol w:w="2642"/>
      </w:tblGrid>
      <w:tr>
        <w:trPr>
          <w:trHeight w:val="1236" w:hRule="atLeast"/>
        </w:trPr>
        <w:tc>
          <w:tcPr>
            <w:tcW w:w="1054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Анонсы мероприятий учреждений культуры муниципального образования «Починковский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муниципальный округ» Смоленской области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на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>июнь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2026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32"/>
                <w:lang w:val="ru-RU" w:eastAsia="en-US" w:bidi="ar-SA"/>
              </w:rPr>
              <w:t>Дата проведения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32"/>
                <w:lang w:val="ru-RU" w:eastAsia="en-US" w:bidi="ar-SA"/>
              </w:rPr>
              <w:t>Наименование мероприятий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32"/>
                <w:lang w:val="ru-RU" w:eastAsia="en-US" w:bidi="ar-SA"/>
              </w:rPr>
              <w:t>Время и место проведения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32"/>
                <w:lang w:val="ru-RU" w:eastAsia="en-US" w:bidi="ar-SA"/>
              </w:rPr>
              <w:t>Формат мероприятия</w:t>
            </w:r>
          </w:p>
        </w:tc>
        <w:tc>
          <w:tcPr>
            <w:tcW w:w="264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32"/>
                <w:lang w:val="ru-RU" w:eastAsia="en-US" w:bidi="ar-SA"/>
              </w:rPr>
              <w:t>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32"/>
                <w:lang w:val="ru-RU" w:eastAsia="en-US" w:bidi="ar-SA"/>
              </w:rPr>
              <w:t>(ФИО, должность,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32"/>
                <w:lang w:val="ru-RU" w:eastAsia="en-US" w:bidi="ar-SA"/>
              </w:rPr>
              <w:t>телефон)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01.06.2026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«Шире круг»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Ново-Головачёвский СК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Игровая программа</w:t>
            </w:r>
          </w:p>
        </w:tc>
        <w:tc>
          <w:tcPr>
            <w:tcW w:w="2642" w:type="dxa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Булатова Е.В., заведующая филиала,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89507010078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01.06.2026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«Счастье, солнце, дружба, вот что детям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нужно»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Мурыгинский СДК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Игровая программа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Старовойтова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филиала,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89529908413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«Солнышко на счастье»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Прилеповский СК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Детская развлекательная игровая программа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Бугаёва К.А., заведующая СК, 89190454837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01.06.2026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«Улыбнись планета»</w:t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Даньковский СДК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Детский праздник ко Дню защиты детей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Якушева В.В., директор СДК, 89156473369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01.06.2026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«Здравствуй, лето»</w:t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Васьковский СК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Праздник, посвящённый  Дню защиты детей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Федосова О.С., заведующая СК, 89203347981</w:t>
            </w:r>
          </w:p>
        </w:tc>
      </w:tr>
      <w:tr>
        <w:trPr>
          <w:trHeight w:val="1205" w:hRule="atLeast"/>
        </w:trPr>
        <w:tc>
          <w:tcPr>
            <w:tcW w:w="138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01.06.2026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«Радуга чудес»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Площадь города Починка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Игровая развлекательная программа ко Дню защиты детей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 4-16-88</w:t>
            </w:r>
          </w:p>
        </w:tc>
      </w:tr>
      <w:tr>
        <w:trPr>
          <w:trHeight w:val="1205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docdata"/>
              <w:widowControl/>
              <w:spacing w:lineRule="auto" w:line="274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«Лето веселое»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docdata"/>
              <w:widowControl/>
              <w:spacing w:lineRule="auto" w:line="274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16.00</w:t>
            </w:r>
          </w:p>
          <w:p>
            <w:pPr>
              <w:pStyle w:val="docdata"/>
              <w:widowControl/>
              <w:spacing w:lineRule="auto" w:line="274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Площадь города Починка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Игровая программа для детей, посвященная Дню Защиты детей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docdata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Шваб С.Н.,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заведующий отделом КДД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01.06.2026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«Созвездие талантов»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5" w:type="dxa"/>
            <w:tcBorders/>
          </w:tcPr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16.00</w:t>
            </w:r>
          </w:p>
          <w:p>
            <w:pPr>
              <w:pStyle w:val="docdata"/>
              <w:widowControl/>
              <w:spacing w:lineRule="auto" w:line="274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Площадь города Починка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4-й районный детский фестиваль эстрадной песни и танца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Козлов А.Ф. худ. рук.  МБУК «РКДЦ» Годовикова Н.Н., заведующая отдела народного творчества и методической работы, Абраменкова Т.В. методист  отдела НТ и МР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docdata"/>
              <w:widowControl/>
              <w:spacing w:lineRule="auto" w:line="288"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02.06.2026-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30.06.2026</w:t>
            </w:r>
          </w:p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Летняя развлекательно-игровая программа</w:t>
            </w:r>
          </w:p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 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10:00</w:t>
            </w:r>
          </w:p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МБУК «РКДЦ»</w:t>
            </w:r>
          </w:p>
        </w:tc>
        <w:tc>
          <w:tcPr>
            <w:tcW w:w="2248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iCs/>
                <w:color w:val="000000"/>
                <w:kern w:val="0"/>
                <w:sz w:val="22"/>
                <w:szCs w:val="22"/>
                <w:lang w:val="ru-RU" w:bidi="ar-SA"/>
              </w:rPr>
              <w:t>Детская оздоровительная площадка</w:t>
            </w:r>
          </w:p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start"/>
              <w:rPr>
                <w:kern w:val="0"/>
                <w:lang w:val="ru-RU" w:bidi="ar-SA"/>
              </w:rPr>
            </w:pPr>
            <w:r>
              <w:rPr>
                <w:rStyle w:val="1266"/>
                <w:color w:val="000000"/>
                <w:kern w:val="0"/>
                <w:sz w:val="22"/>
                <w:szCs w:val="22"/>
                <w:lang w:val="ru-RU" w:bidi="ar-SA"/>
              </w:rPr>
              <w:t>Отдел КДД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02.06-20.06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2026</w:t>
            </w:r>
          </w:p>
          <w:p>
            <w:pPr>
              <w:pStyle w:val="NoSpacing"/>
              <w:widowControl/>
              <w:spacing w:before="0" w:after="0"/>
              <w:ind w:start="72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«Мода из комода»</w:t>
            </w:r>
          </w:p>
        </w:tc>
        <w:tc>
          <w:tcPr>
            <w:tcW w:w="2005" w:type="dxa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10.00-19.00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 xml:space="preserve">(перерыв 13.00-13.48) </w:t>
            </w:r>
            <w:r>
              <w:rPr>
                <w:rFonts w:eastAsia="Calibri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МБУК «Починковский историко-краеведческий музей»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2"/>
                <w:kern w:val="0"/>
                <w:sz w:val="22"/>
                <w:szCs w:val="22"/>
                <w:lang w:val="ru-RU" w:eastAsia="en-US" w:bidi="ar-SA"/>
              </w:rPr>
              <w:t>Выставка одежды, обуви и аксессуаров 1990-х годов из фондов музея и личных коллекций жителей города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02.06- 05.06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2026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bidi="ar-SA"/>
              </w:rPr>
              <w:t>«Здоровье даром не даётся, за него нужно бороться»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10.00-19.00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(перерыв 13.00-13.48) МБУК «Починковский историко-краеведческий музей»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Весёлые старты, познавательно-игровая программа</w:t>
            </w:r>
          </w:p>
        </w:tc>
        <w:tc>
          <w:tcPr>
            <w:tcW w:w="264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«Яркие краски лета»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Стодолищенский СДК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Конкурс уличного творчества</w:t>
            </w:r>
          </w:p>
        </w:tc>
        <w:tc>
          <w:tcPr>
            <w:tcW w:w="2642" w:type="dxa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Бадалова Е.В. хормейстер филиала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89517123032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«Живёт на всей планете – народ весёлый – дети»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Плосковский СДК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Игровая программа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Ковригин К.В., художественный руководитель, 89156439798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«Мир детства – мир чудес»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Развлекательная программа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Батрынча Н.В., специалист по жанрам,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89966282900</w:t>
            </w:r>
          </w:p>
        </w:tc>
      </w:tr>
      <w:tr>
        <w:trPr>
          <w:trHeight w:val="1152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«Мир детства – мир чудес»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Развлекательная игровая программа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Прохорова Ю.А., заведующая СК,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89206676559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«На острове Детство»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16:00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Климщинский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Игровая программа, посвящённая празднованию Дня защиты детей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Герасёва Е.С.,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художественный руководитель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89203370882</w:t>
            </w:r>
          </w:p>
        </w:tc>
      </w:tr>
      <w:tr>
        <w:trPr>
          <w:trHeight w:val="1339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05.06.2026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«Летний день с Пушкиным» Пушкинский день России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.00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Мурыгинская школа (летняя площадка)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Поэтический марафон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Старовойтова О.Н.,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89529908413</w:t>
            </w:r>
          </w:p>
        </w:tc>
      </w:tr>
      <w:tr>
        <w:trPr>
          <w:trHeight w:val="1254" w:hRule="atLeast"/>
        </w:trPr>
        <w:tc>
          <w:tcPr>
            <w:tcW w:w="1383" w:type="dxa"/>
            <w:tcBorders/>
          </w:tcPr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05.06.2026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12.06.2026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19.06.2026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26.06.2026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Танцевальная ретро площадка</w:t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19:00</w:t>
            </w:r>
          </w:p>
          <w:p>
            <w:pPr>
              <w:pStyle w:val="docdata"/>
              <w:widowControl/>
              <w:spacing w:lineRule="auto" w:line="274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Парк культуры и отдыха города Починка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48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Танцевальная ретро площадка</w:t>
            </w:r>
          </w:p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РКДЦ</w:t>
            </w:r>
          </w:p>
        </w:tc>
      </w:tr>
      <w:tr>
        <w:trPr>
          <w:trHeight w:val="1370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09.06-11.06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2026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0"/>
                <w:sz w:val="22"/>
                <w:szCs w:val="22"/>
                <w:lang w:val="ru-RU" w:bidi="ar-SA"/>
              </w:rPr>
              <w:t>«В сказочном царстве, пушкинском государстве»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10.00-19.00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(перерыв 13.00-13.48)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  <w:t>МБУК «Починковский историко-краеведческий музей»</w:t>
            </w:r>
            <w:bookmarkStart w:id="0" w:name="_GoBack_Копия_1"/>
            <w:bookmarkEnd w:id="0"/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ru-RU" w:eastAsia="zh-CN" w:bidi="hi-IN"/>
              </w:rPr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2"/>
                <w:kern w:val="0"/>
                <w:sz w:val="22"/>
                <w:szCs w:val="22"/>
                <w:lang w:val="ru-RU" w:eastAsia="ru-RU" w:bidi="ar-SA"/>
              </w:rPr>
              <w:t>Игра-путешествие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938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«Народы России»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Плосковский СДК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Творческий конкурс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Ковригина С.В. помощник режиссёра, 89190412302</w:t>
            </w:r>
          </w:p>
        </w:tc>
      </w:tr>
      <w:tr>
        <w:trPr>
          <w:trHeight w:val="938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2"/>
                <w:szCs w:val="22"/>
                <w:lang w:val="ru-RU" w:eastAsia="en-US" w:bidi="ar-SA"/>
              </w:rPr>
              <w:t>«Здоровые дети – здоровая Россия»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2"/>
                <w:szCs w:val="22"/>
                <w:lang w:val="ru-RU" w:eastAsia="en-US" w:bidi="ar-SA"/>
              </w:rPr>
              <w:t>Спортивно – игровая программа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Прохорова Ю.А., заведующая СК,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89206676559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«Моя страна - моя Россия»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Парк культуры и отдыха города Починка</w:t>
            </w:r>
          </w:p>
        </w:tc>
        <w:tc>
          <w:tcPr>
            <w:tcW w:w="2248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Интеллектуальная игра, посвященная Дню России.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Шваб С.Н.,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заведующий отделом КДД</w:t>
            </w:r>
          </w:p>
        </w:tc>
      </w:tr>
      <w:tr>
        <w:trPr>
          <w:trHeight w:val="1170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11.06.2026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bidi="ar-SA"/>
              </w:rPr>
              <w:t>«Мы – дети России»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Мурыгинская школа (летняя площадка)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Патриотический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Старовойтова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89529908413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11.06.2026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«Я - гражданин России!»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14:00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Центральная районная библиотека имени В.П. Смирнова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Интерактивно-правовая игра ко Дню России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 4-16-88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«Великая Держава»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15:00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Лосненский СК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Литературно-музыкальная композиция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Кузьмина И.В.,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заведующая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89303026044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11.06.2026г.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«Отечество моё -  Россия»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Лысовский СК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Патриотический час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Сорокина Е.В., заведующая филиала, 89507010078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«Zа Россию!»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Стодолищенский СДК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Тематический концерт, посвященный Дню России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Клевцова Н.В.,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директор филиала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89517160701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11.06.2026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«Дорогая наша Русь!»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Рябцевский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Праздничный концерт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Яковец И.М.,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заведующая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89203358872</w:t>
            </w:r>
          </w:p>
        </w:tc>
      </w:tr>
      <w:tr>
        <w:trPr>
          <w:trHeight w:val="1134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«Звучи, мелодия свободной России!»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18.00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Плосковский СДК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Концерт, посвященный дню России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hanging="0" w:start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Ковригин К.В., художественный руководитель,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start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89156439798</w:t>
            </w:r>
          </w:p>
        </w:tc>
      </w:tr>
      <w:tr>
        <w:trPr>
          <w:trHeight w:val="1025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«Россия - ты судьба моя!»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12:00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Площадь города Починка</w:t>
            </w:r>
          </w:p>
        </w:tc>
        <w:tc>
          <w:tcPr>
            <w:tcW w:w="2248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Праздничный концерт, посвященный Дню России.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Козлов А.Ф. художественный руководитель</w:t>
            </w:r>
          </w:p>
        </w:tc>
      </w:tr>
      <w:tr>
        <w:trPr>
          <w:trHeight w:val="1070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«С праздником Россия»</w:t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Мачулинский СК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Концертная программа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Кузьменкова Г.А., заведующая филиала СК, 89517145985</w:t>
            </w:r>
          </w:p>
        </w:tc>
      </w:tr>
      <w:tr>
        <w:trPr>
          <w:trHeight w:val="1070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«Моя родная земля»</w:t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Шаталовский СК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Развлекательная программа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Лебедкина Е.С., заведующая филиала СК,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89107628775</w:t>
            </w:r>
          </w:p>
        </w:tc>
      </w:tr>
      <w:tr>
        <w:trPr>
          <w:trHeight w:val="1130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«Жизнь моя – Россия!»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Торчиловский СК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Музыкальная гостиная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Кулиненкова С.С.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заведующая филиала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СК, 89156393234</w:t>
            </w:r>
          </w:p>
        </w:tc>
      </w:tr>
      <w:tr>
        <w:trPr>
          <w:trHeight w:val="1115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13.06.2026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«Разные народы — одна семья»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Торчиловский СК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Познавательная программа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Кулиненкова С.С.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заведующая филиала СК, 89156393234</w:t>
            </w:r>
          </w:p>
        </w:tc>
      </w:tr>
      <w:tr>
        <w:trPr>
          <w:trHeight w:val="1685" w:hRule="atLeast"/>
        </w:trPr>
        <w:tc>
          <w:tcPr>
            <w:tcW w:w="138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15.06.2026 -19.06.2026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«Все о тебе, любимый город»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Центральная районная библиотека имени В.П. Смирнова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Пятидневное погружение в историю города (цикл мероприятий к 100-летию города Починка)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 4-16-88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15.06.2026</w:t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«Цвет зимней вишни»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Центральная районная библиотека имени В.П. Смирнова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Вечер-кинопортрет, посвященный 70-летию со дня рождения актрисы </w:t>
            </w:r>
            <w:bookmarkStart w:id="1" w:name="_GoBack_Копия_46"/>
            <w:bookmarkEnd w:id="1"/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Е. Сафроновой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 4-16-88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16.06-19.06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2026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0"/>
                <w:sz w:val="22"/>
                <w:szCs w:val="22"/>
                <w:lang w:val="ru-RU" w:bidi="ar-SA"/>
              </w:rPr>
              <w:t>«Веселые каникулы»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10.00-19.00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(перерыв 13.00-13.48)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«Починковский историко-краеведческий музей»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2"/>
                <w:kern w:val="0"/>
                <w:sz w:val="22"/>
                <w:szCs w:val="22"/>
                <w:lang w:val="ru-RU" w:eastAsia="ru-RU" w:bidi="ar-SA"/>
              </w:rPr>
              <w:t>Игра-викторина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16.06.2026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  <w:t>«Берёзкины именины»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  <w:t>Фольклорные забавы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Литвинчук  Н.Ю., художественный руководитель СК,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89203028267</w:t>
            </w:r>
          </w:p>
        </w:tc>
      </w:tr>
      <w:tr>
        <w:trPr>
          <w:trHeight w:val="1290" w:hRule="atLeast"/>
        </w:trPr>
        <w:tc>
          <w:tcPr>
            <w:tcW w:w="1383" w:type="dxa"/>
            <w:tcBorders/>
          </w:tcPr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Web"/>
              <w:widowControl/>
              <w:spacing w:before="0" w:after="28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«Где можно играть»</w:t>
            </w:r>
          </w:p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11:00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Парк культуры и отдыха города Починка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48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Профилактическая программа по ПДД</w:t>
            </w:r>
          </w:p>
        </w:tc>
        <w:tc>
          <w:tcPr>
            <w:tcW w:w="2642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Шваб С.Н.,</w:t>
            </w:r>
          </w:p>
          <w:p>
            <w:pPr>
              <w:pStyle w:val="docdata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заведующий отделом КДД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«Мы многое умеем»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Стодолищенский СДК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Детский пятачок развлечений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Качерова Н.Ю.,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культорганизатор филиала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89517134736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«Небесные защитники Отечества»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Плосковский СДК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Православный час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Вибе С.В.,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89206624207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Егорова В.Н.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библиотекарь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19.06.2026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«22 июня… Впереди была целая война»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14:00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«Починковский историко-краеведческий музей»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Исторический экскурс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19.06.2026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«Человек и закон»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Правовая игра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Батрынча Н.В., специалист по жанрам,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89966282900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20.06.2026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«Оживший хутор»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Хутор Загорье</w:t>
            </w:r>
          </w:p>
        </w:tc>
        <w:tc>
          <w:tcPr>
            <w:tcW w:w="2248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rStyle w:val="2058"/>
                <w:color w:val="000000"/>
                <w:kern w:val="0"/>
                <w:sz w:val="22"/>
                <w:szCs w:val="22"/>
                <w:lang w:val="ru-RU" w:bidi="ar-SA"/>
              </w:rPr>
              <w:t>Областной литературно – поэтический праздник, посвященный 11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6-й годовщине со дня рождения А.Т. Твардовского,</w:t>
            </w:r>
          </w:p>
        </w:tc>
        <w:tc>
          <w:tcPr>
            <w:tcW w:w="2642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Абраменкова Т.В. методист  отдела НТ и МР</w:t>
            </w:r>
          </w:p>
          <w:p>
            <w:pPr>
              <w:pStyle w:val="docdata"/>
              <w:widowControl/>
              <w:spacing w:beforeAutospacing="0" w:before="0" w:afterAutospacing="0" w:after="0"/>
              <w:jc w:val="start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20.06.2026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«На хуторе Загорье»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Мемориальный комплекс «Хутор Загорье»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Литературная квест-игра по творчеству А.Т. Твардовского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 4-16-88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20.06.2026</w:t>
            </w:r>
          </w:p>
          <w:p>
            <w:pPr>
              <w:pStyle w:val="NoSpacing"/>
              <w:widowControl/>
              <w:spacing w:before="0" w:after="0"/>
              <w:ind w:start="72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bidi="ar-SA"/>
              </w:rPr>
              <w:t>«Музейная мастерская»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14:00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«Починковский историко-краеведческий музей»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Мастер-класс</w:t>
            </w:r>
          </w:p>
        </w:tc>
        <w:tc>
          <w:tcPr>
            <w:tcW w:w="264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  <w:bottom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«Свеча памяти»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12.00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Обелиск 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д. Красное знамя</w:t>
            </w:r>
          </w:p>
        </w:tc>
        <w:tc>
          <w:tcPr>
            <w:tcW w:w="2248" w:type="dxa"/>
            <w:tcBorders>
              <w:top w:val="nil"/>
              <w:bottom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Акция</w:t>
            </w:r>
          </w:p>
        </w:tc>
        <w:tc>
          <w:tcPr>
            <w:tcW w:w="2642" w:type="dxa"/>
            <w:tcBorders>
              <w:top w:val="nil"/>
              <w:bottom w:val="nil"/>
            </w:tcBorders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Бадалова Е.В.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заведующая филиалом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+79517123032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День Памяти и скорби. Свеча Памяти. «Тот самый первый день войны»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start="108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19:00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108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Стригино,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Братская могила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Акция в рамках Дня памяти и скорби.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Шилина Н.С.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заведующая филиала,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89107107091</w:t>
            </w:r>
          </w:p>
        </w:tc>
      </w:tr>
      <w:tr>
        <w:trPr>
          <w:trHeight w:val="1245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«Свеча памяти»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21:00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108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Памятник Неизвестному солдату д. Лосня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Акция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Кузьмина И.В.,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заведующая филиала,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89303026044</w:t>
            </w:r>
          </w:p>
        </w:tc>
      </w:tr>
      <w:tr>
        <w:trPr>
          <w:trHeight w:val="1410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«Свеча памяти»</w:t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21.00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Обелиск  </w:t>
            </w: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 в 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Торчиловка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Акция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Кулиненкова С.С.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заведующая филиала,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89156393234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21.06.2026г.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«Свеча памяти»</w:t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21.00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Обелиск Славы </w:t>
            </w: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 в д. Лысовка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Акция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Сорокина Е.В., заведующая филиала, 89507010078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«Свеча памяти»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22:00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108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Памятник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д. Климщина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Акция в рамках Дня памяти и скорби.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Герасёва Е.С., художественный руководитель, 89203370882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21.06.2026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«Свеча памяти»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Памятник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погибшим воинам-односельчанам в годы ВОВ 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п. Стодолище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Акция ко Дню памяти и скорби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Клевцова Н.В. директор филиала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89517160701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22.06.2026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«Неугасима память поколений»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Центральная районная библиотека имени В.П. Смирнова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Час памяти ко Дню памяти и скорби и 85-летию начала Великой Отечественной войны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 4-16-88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bookmarkStart w:id="2" w:name="_GoBack"/>
            <w:bookmarkEnd w:id="2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22.06.2026</w:t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highlight w:val="white"/>
                <w:lang w:val="ru-RU" w:eastAsia="en-US" w:bidi="ar-SA"/>
              </w:rPr>
              <w:t>«Героев помним имена!»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ко Дню памяти и скорби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11.00 Памятник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д. Горяны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highlight w:val="white"/>
                <w:lang w:val="ru-RU" w:eastAsia="en-US" w:bidi="ar-SA"/>
              </w:rPr>
              <w:t>Митинг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Булахова Г.А., заведующая, 89303008517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«День памяти и скорби»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Мурыгинская школа (летняя площадка)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Час памяти «Уроки войны: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Старовойтова О.Н.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филиала,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89529908413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«Вечная память героям»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Памятник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погибшим воинам-односельчанам в годы ВОВ 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д. Ново-Головачи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Митинг ко Дню памяти и скорби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БулатоваЕ.В., заведующая филиала,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89002228617</w:t>
            </w:r>
          </w:p>
        </w:tc>
      </w:tr>
      <w:tr>
        <w:trPr>
          <w:trHeight w:val="1834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«Свеча памяти»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Памятник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 д. Мурыгино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Акция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Старовойтова О.Н.,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филиала,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89529908413</w:t>
            </w:r>
          </w:p>
        </w:tc>
      </w:tr>
      <w:tr>
        <w:trPr>
          <w:trHeight w:val="968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«Их слава потомков верна»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Памятник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Прилепово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Митинг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Бугаёва К.А., заведующая СК, 89190454837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«Свеча памяти»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 xml:space="preserve">Памятник 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 xml:space="preserve">погибшим воинам-односельчанам в годы ВОВ д. 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 xml:space="preserve"> Плоское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Акция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Вибе С.В., директор СДК, 89206624207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22.06.2026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«Свеча памяти»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«Перед памятью время бессильно!»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04:00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Памятник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погибшим воинам-односельчанам в годы ВОВ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д. Лучеса,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Акция в рамках Дня памяти и скорби.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Русакова Е.А.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СДК,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89963467507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23.06-26.06.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2026</w:t>
            </w:r>
          </w:p>
          <w:p>
            <w:pPr>
              <w:pStyle w:val="NoSpacing"/>
              <w:widowControl/>
              <w:spacing w:before="0" w:after="0"/>
              <w:ind w:start="720"/>
              <w:jc w:val="start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0"/>
                <w:sz w:val="22"/>
                <w:szCs w:val="22"/>
                <w:lang w:val="ru-RU" w:bidi="ar-SA"/>
              </w:rPr>
              <w:t>«Опасность пагубных привычек»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10.00-19.00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(перерыв 13.00-13.48)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«Починковский историко-краеведческий музей»</w:t>
            </w:r>
          </w:p>
        </w:tc>
        <w:tc>
          <w:tcPr>
            <w:tcW w:w="2248" w:type="dxa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0"/>
                <w:sz w:val="22"/>
                <w:szCs w:val="22"/>
                <w:lang w:val="ru-RU" w:bidi="ar-SA"/>
              </w:rPr>
              <w:t>Актуальный разговор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23.06-31.07.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2026</w:t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«Неслучайные штрихи»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10.00-19.00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(перерыв 13.00-13.48)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МБУК «Починковский историко-краеведческий музей»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Выставка картин</w:t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Мартынова О.Ю., директор МБУК «Починковский историко-краеведческий музей»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8(48149)41207</w:t>
            </w:r>
          </w:p>
        </w:tc>
      </w:tr>
      <w:tr>
        <w:trPr>
          <w:trHeight w:val="1236" w:hRule="atLeast"/>
        </w:trPr>
        <w:tc>
          <w:tcPr>
            <w:tcW w:w="13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«Тёркин на привале» для туристов из России</w:t>
            </w:r>
          </w:p>
        </w:tc>
        <w:tc>
          <w:tcPr>
            <w:tcW w:w="20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Плосковский СДК</w:t>
            </w:r>
          </w:p>
        </w:tc>
        <w:tc>
          <w:tcPr>
            <w:tcW w:w="22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Театрализованная композиция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6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Кышев Н.А.,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режиссёр,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89203003306,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Самцов В.Н.,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помощник режиссёра,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89203171256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24.06.2026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«Играем с клоунами»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Игровая программа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Прохорова Ю.А., заведующая СК,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89206676559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«ПЧЛ»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д. Плоское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Турнир по футболу среди детей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star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Ковригин К.В., художественный руководитель Плосковского СДК, 89156439798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26.06.2026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«Молодёжь против наркотиков»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Блиц-турнир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Прохорова Ю.А., заведующая СК,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89206676559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27.06.2026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«Энергия молодости»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19.00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Стодолищенский СДК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Развлекательная программа , посвященный Дню молодежи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Микуло С.С. методист филиала,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89529981766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27.06.2026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«Молодежный микс»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19:00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Климщинский СК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Развлекательная программа</w:t>
            </w:r>
          </w:p>
        </w:tc>
        <w:tc>
          <w:tcPr>
            <w:tcW w:w="26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Мурачева С.К.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заведующая филиалом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89525367402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docdata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28.06.2026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«Территория молодости»</w:t>
            </w:r>
          </w:p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005" w:type="dxa"/>
            <w:tcBorders/>
          </w:tcPr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17:00</w:t>
            </w:r>
          </w:p>
          <w:p>
            <w:pPr>
              <w:pStyle w:val="NormalWeb"/>
              <w:widowControl/>
              <w:spacing w:lineRule="auto" w:line="288"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rStyle w:val="1283"/>
                <w:color w:val="000000"/>
                <w:kern w:val="0"/>
                <w:sz w:val="22"/>
                <w:szCs w:val="22"/>
                <w:lang w:val="ru-RU" w:bidi="ar-SA"/>
              </w:rPr>
              <w:t>Парк культуры и отдыха города  Починка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48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Культурно – развлекательная программа, посвященная Дню молодежи.</w:t>
            </w:r>
          </w:p>
        </w:tc>
        <w:tc>
          <w:tcPr>
            <w:tcW w:w="2642" w:type="dxa"/>
            <w:tcBorders/>
          </w:tcPr>
          <w:p>
            <w:pPr>
              <w:pStyle w:val="docdata"/>
              <w:widowControl/>
              <w:spacing w:beforeAutospacing="0" w:before="0" w:afterAutospacing="0" w:after="0"/>
              <w:jc w:val="start"/>
              <w:rPr>
                <w:kern w:val="0"/>
                <w:lang w:val="ru-RU" w:bidi="ar-SA"/>
              </w:rPr>
            </w:pPr>
            <w:r>
              <w:rPr>
                <w:rStyle w:val="1266"/>
                <w:color w:val="000000"/>
                <w:kern w:val="0"/>
                <w:sz w:val="22"/>
                <w:szCs w:val="22"/>
                <w:lang w:val="ru-RU" w:bidi="ar-SA"/>
              </w:rPr>
              <w:t>Отдел КДД</w:t>
            </w:r>
          </w:p>
        </w:tc>
      </w:tr>
      <w:tr>
        <w:trPr>
          <w:trHeight w:val="1236" w:hRule="atLeast"/>
        </w:trPr>
        <w:tc>
          <w:tcPr>
            <w:tcW w:w="138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30.06.2026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«Я люблю тебя Россия»</w:t>
            </w:r>
          </w:p>
        </w:tc>
        <w:tc>
          <w:tcPr>
            <w:tcW w:w="200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Прудковский СК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Игра - путешествие</w:t>
            </w:r>
          </w:p>
        </w:tc>
        <w:tc>
          <w:tcPr>
            <w:tcW w:w="264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Батрынча Н.В., специалист по жанрам,</w:t>
            </w:r>
          </w:p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89966282900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cs="Times New Roman" w:ascii="Times New Roman" w:hAnsi="Times New Roman"/>
          <w:color w:val="FF0000"/>
          <w:sz w:val="32"/>
          <w:szCs w:val="32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1775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106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9c3"/>
    <w:rPr>
      <w:color w:themeColor="hyperlink" w:val="0000FF"/>
      <w:u w:val="single"/>
    </w:rPr>
  </w:style>
  <w:style w:type="character" w:styleId="Style15" w:customStyle="1">
    <w:name w:val="Без интервала Знак"/>
    <w:link w:val="NoSpacing"/>
    <w:uiPriority w:val="1"/>
    <w:qFormat/>
    <w:locked/>
    <w:rsid w:val="00fa31a1"/>
    <w:rPr>
      <w:rFonts w:ascii="Calibri" w:hAnsi="Calibri" w:eastAsia="Times New Roman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b3673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1b3673"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1b3673"/>
    <w:rPr>
      <w:b/>
      <w:bCs/>
      <w:sz w:val="20"/>
      <w:szCs w:val="20"/>
    </w:rPr>
  </w:style>
  <w:style w:type="character" w:styleId="1305" w:customStyle="1">
    <w:name w:val="1305"/>
    <w:basedOn w:val="DefaultParagraphFont"/>
    <w:qFormat/>
    <w:rsid w:val="00af3e4a"/>
    <w:rPr/>
  </w:style>
  <w:style w:type="character" w:styleId="1266" w:customStyle="1">
    <w:name w:val="1266"/>
    <w:basedOn w:val="DefaultParagraphFont"/>
    <w:qFormat/>
    <w:rsid w:val="00c04820"/>
    <w:rPr/>
  </w:style>
  <w:style w:type="character" w:styleId="2058" w:customStyle="1">
    <w:name w:val="2058"/>
    <w:basedOn w:val="DefaultParagraphFont"/>
    <w:qFormat/>
    <w:rsid w:val="00c04820"/>
    <w:rPr/>
  </w:style>
  <w:style w:type="character" w:styleId="1283" w:customStyle="1">
    <w:name w:val="1283"/>
    <w:basedOn w:val="DefaultParagraphFont"/>
    <w:qFormat/>
    <w:rsid w:val="00d36569"/>
    <w:rPr/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b21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9" w:customStyle="1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106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tyle15"/>
    <w:uiPriority w:val="1"/>
    <w:qFormat/>
    <w:rsid w:val="00631869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0358d"/>
    <w:pPr>
      <w:spacing w:before="0" w:after="200"/>
      <w:ind w:start="720"/>
      <w:contextualSpacing/>
    </w:pPr>
    <w:rPr>
      <w:rFonts w:eastAsia="" w:eastAsiaTheme="minorEastAsia"/>
      <w:lang w:eastAsia="ru-RU"/>
    </w:rPr>
  </w:style>
  <w:style w:type="paragraph" w:styleId="CommentText">
    <w:name w:val="annotation text"/>
    <w:basedOn w:val="Normal"/>
    <w:link w:val="Style16"/>
    <w:uiPriority w:val="99"/>
    <w:semiHidden/>
    <w:unhideWhenUsed/>
    <w:rsid w:val="001b367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1b3673"/>
    <w:pPr/>
    <w:rPr>
      <w:b/>
      <w:bCs/>
    </w:rPr>
  </w:style>
  <w:style w:type="paragraph" w:styleId="docdata" w:customStyle="1">
    <w:name w:val="docdata"/>
    <w:basedOn w:val="Normal"/>
    <w:qFormat/>
    <w:rsid w:val="00af3e4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a82db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customStyle="1">
    <w:name w:val="Без списка"/>
    <w:uiPriority w:val="99"/>
    <w:semiHidden/>
    <w:unhideWhenUsed/>
    <w:qFormat/>
  </w:style>
  <w:style w:type="numbering" w:styleId="user2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646d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3EC3A-4152-4790-B406-55FC0D32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LibreOffice/25.8.6.2$Windows_X86_64 LibreOffice_project/b4b39682cd9868fa725bc664aff94278d315bd04</Application>
  <AppVersion>15.0000</AppVersion>
  <Pages>8</Pages>
  <Words>1439</Words>
  <Characters>10713</Characters>
  <CharactersWithSpaces>11656</CharactersWithSpaces>
  <Paragraphs>530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2026-05-12T12:54:00Z</dcterms:created>
  <dc:creator>Ирина</dc:creator>
  <dc:description/>
  <dc:language>ru-RU</dc:language>
  <cp:lastModifiedBy/>
  <cp:lastPrinted>2023-11-20T13:37:00Z</cp:lastPrinted>
  <dcterms:modified xsi:type="dcterms:W3CDTF">2026-05-18T13:26:48Z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